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D8A" w:rsidRDefault="000F2DC6" w:rsidP="007F0D8A">
      <w:pPr>
        <w:spacing w:after="0" w:line="408" w:lineRule="auto"/>
        <w:rPr>
          <w:lang w:val="ru-RU"/>
        </w:rPr>
      </w:pPr>
      <w:r>
        <w:rPr>
          <w:noProof/>
          <w:lang w:val="ru-RU" w:eastAsia="ru-RU"/>
        </w:rPr>
        <w:drawing>
          <wp:anchor distT="0" distB="0" distL="114300" distR="114300" simplePos="0" relativeHeight="251659264" behindDoc="0" locked="0" layoutInCell="1" allowOverlap="1" wp14:anchorId="5F06AB4E" wp14:editId="1DE6C400">
            <wp:simplePos x="0" y="0"/>
            <wp:positionH relativeFrom="column">
              <wp:posOffset>0</wp:posOffset>
            </wp:positionH>
            <wp:positionV relativeFrom="paragraph">
              <wp:posOffset>296545</wp:posOffset>
            </wp:positionV>
            <wp:extent cx="6148070" cy="8663940"/>
            <wp:effectExtent l="0" t="0" r="5080" b="0"/>
            <wp:wrapThrough wrapText="bothSides">
              <wp:wrapPolygon edited="0">
                <wp:start x="0" y="0"/>
                <wp:lineTo x="0" y="18950"/>
                <wp:lineTo x="21551" y="18950"/>
                <wp:lineTo x="21551" y="0"/>
                <wp:lineTo x="0" y="0"/>
              </wp:wrapPolygon>
            </wp:wrapThrough>
            <wp:docPr id="1" name="Рисунок 1" descr="C:\Users\Руфия\AppData\Local\Temp\0dfcf375-9569-4f31-b228-2bc76b8ee404_17-09-2025_09-41-58.zip.404\IMG_20250917_093439_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фия\AppData\Local\Temp\0dfcf375-9569-4f31-b228-2bc76b8ee404_17-09-2025_09-41-58.zip.404\IMG_20250917_093439_675.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7266" t="7914" r="17678" b="-13258"/>
                    <a:stretch/>
                  </pic:blipFill>
                  <pic:spPr bwMode="auto">
                    <a:xfrm>
                      <a:off x="0" y="0"/>
                      <a:ext cx="6148070" cy="8663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F2DC6" w:rsidRDefault="000F2DC6" w:rsidP="007F0D8A">
      <w:pPr>
        <w:spacing w:after="0" w:line="408" w:lineRule="auto"/>
        <w:rPr>
          <w:lang w:val="ru-RU"/>
        </w:rPr>
      </w:pPr>
    </w:p>
    <w:p w:rsidR="000F2DC6" w:rsidRDefault="000F2DC6" w:rsidP="007F0D8A">
      <w:pPr>
        <w:spacing w:after="0" w:line="408" w:lineRule="auto"/>
        <w:rPr>
          <w:lang w:val="ru-RU"/>
        </w:rPr>
      </w:pPr>
    </w:p>
    <w:p w:rsidR="000F2DC6" w:rsidRDefault="000F2DC6" w:rsidP="007F0D8A">
      <w:pPr>
        <w:spacing w:after="0" w:line="408" w:lineRule="auto"/>
        <w:rPr>
          <w:lang w:val="ru-RU"/>
        </w:rPr>
      </w:pPr>
    </w:p>
    <w:p w:rsidR="000F2DC6" w:rsidRDefault="000F2DC6" w:rsidP="007F0D8A">
      <w:pPr>
        <w:spacing w:after="0" w:line="408" w:lineRule="auto"/>
        <w:rPr>
          <w:lang w:val="ru-RU"/>
        </w:rPr>
      </w:pPr>
    </w:p>
    <w:p w:rsidR="000F2DC6" w:rsidRDefault="000F2DC6" w:rsidP="000F2DC6">
      <w:pPr>
        <w:spacing w:after="0" w:line="408" w:lineRule="auto"/>
        <w:rPr>
          <w:rFonts w:ascii="Times New Roman" w:hAnsi="Times New Roman"/>
          <w:b/>
          <w:color w:val="000000"/>
          <w:sz w:val="28"/>
          <w:lang w:val="ru-RU"/>
        </w:rPr>
      </w:pPr>
      <w:bookmarkStart w:id="0" w:name="block-53644003"/>
      <w:r w:rsidRPr="000D5E5C">
        <w:rPr>
          <w:rFonts w:ascii="Times New Roman" w:hAnsi="Times New Roman"/>
          <w:b/>
          <w:color w:val="000000"/>
          <w:sz w:val="28"/>
          <w:lang w:val="ru-RU"/>
        </w:rPr>
        <w:lastRenderedPageBreak/>
        <w:t>МИНИСТЕРСТВО ПРОСВЕЩЕНИЯ РОССИЙСКОЙ ФЕДЕРАЦИИ</w:t>
      </w:r>
    </w:p>
    <w:p w:rsidR="000F2DC6" w:rsidRPr="000D5E5C" w:rsidRDefault="000F2DC6" w:rsidP="000F2DC6">
      <w:pPr>
        <w:spacing w:after="0" w:line="408" w:lineRule="auto"/>
        <w:ind w:left="120"/>
        <w:jc w:val="center"/>
        <w:rPr>
          <w:lang w:val="ru-RU"/>
        </w:rPr>
      </w:pPr>
      <w:r w:rsidRPr="000D5E5C">
        <w:rPr>
          <w:sz w:val="28"/>
          <w:lang w:val="ru-RU"/>
        </w:rPr>
        <w:br/>
      </w:r>
      <w:r w:rsidRPr="000D5E5C">
        <w:rPr>
          <w:rFonts w:ascii="Times New Roman" w:hAnsi="Times New Roman"/>
          <w:b/>
          <w:color w:val="000000"/>
          <w:sz w:val="28"/>
          <w:lang w:val="ru-RU"/>
        </w:rPr>
        <w:t xml:space="preserve"> Исполнительный комитет </w:t>
      </w:r>
      <w:proofErr w:type="spellStart"/>
      <w:r w:rsidRPr="000D5E5C">
        <w:rPr>
          <w:rFonts w:ascii="Times New Roman" w:hAnsi="Times New Roman"/>
          <w:b/>
          <w:color w:val="000000"/>
          <w:sz w:val="28"/>
          <w:lang w:val="ru-RU"/>
        </w:rPr>
        <w:t>Пестречинского</w:t>
      </w:r>
      <w:proofErr w:type="spellEnd"/>
      <w:r w:rsidRPr="000D5E5C">
        <w:rPr>
          <w:rFonts w:ascii="Times New Roman" w:hAnsi="Times New Roman"/>
          <w:b/>
          <w:color w:val="000000"/>
          <w:sz w:val="28"/>
          <w:lang w:val="ru-RU"/>
        </w:rPr>
        <w:t xml:space="preserve"> муниципального района</w:t>
      </w:r>
      <w:r w:rsidRPr="000D5E5C">
        <w:rPr>
          <w:sz w:val="28"/>
          <w:lang w:val="ru-RU"/>
        </w:rPr>
        <w:br/>
      </w:r>
      <w:r w:rsidRPr="000D5E5C">
        <w:rPr>
          <w:rFonts w:ascii="Times New Roman" w:hAnsi="Times New Roman"/>
          <w:b/>
          <w:color w:val="000000"/>
          <w:sz w:val="28"/>
          <w:lang w:val="ru-RU"/>
        </w:rPr>
        <w:t xml:space="preserve"> </w:t>
      </w:r>
    </w:p>
    <w:p w:rsidR="000F2DC6" w:rsidRPr="000D5E5C" w:rsidRDefault="000F2DC6" w:rsidP="000F2DC6">
      <w:pPr>
        <w:spacing w:after="0" w:line="408" w:lineRule="auto"/>
        <w:ind w:left="120"/>
        <w:jc w:val="center"/>
        <w:rPr>
          <w:lang w:val="ru-RU"/>
        </w:rPr>
      </w:pPr>
    </w:p>
    <w:p w:rsidR="000F2DC6" w:rsidRDefault="000F2DC6" w:rsidP="000F2DC6">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Конская</w:t>
      </w:r>
      <w:proofErr w:type="spellEnd"/>
      <w:r>
        <w:rPr>
          <w:rFonts w:ascii="Times New Roman" w:hAnsi="Times New Roman"/>
          <w:b/>
          <w:color w:val="000000"/>
          <w:sz w:val="28"/>
        </w:rPr>
        <w:t xml:space="preserve"> ООШ"</w:t>
      </w:r>
    </w:p>
    <w:p w:rsidR="000F2DC6" w:rsidRDefault="000F2DC6" w:rsidP="000F2DC6">
      <w:pPr>
        <w:spacing w:after="0"/>
        <w:ind w:left="120"/>
      </w:pPr>
    </w:p>
    <w:p w:rsidR="000F2DC6" w:rsidRDefault="000F2DC6" w:rsidP="000F2DC6">
      <w:pPr>
        <w:spacing w:after="0"/>
        <w:ind w:left="120"/>
      </w:pPr>
    </w:p>
    <w:p w:rsidR="000F2DC6" w:rsidRDefault="000F2DC6" w:rsidP="000F2DC6">
      <w:pPr>
        <w:spacing w:after="0"/>
        <w:ind w:left="120"/>
      </w:pPr>
    </w:p>
    <w:p w:rsidR="000F2DC6" w:rsidRDefault="000F2DC6" w:rsidP="000F2DC6">
      <w:pPr>
        <w:spacing w:after="0"/>
        <w:ind w:left="120"/>
      </w:pPr>
    </w:p>
    <w:tbl>
      <w:tblPr>
        <w:tblW w:w="0" w:type="auto"/>
        <w:tblLook w:val="04A0" w:firstRow="1" w:lastRow="0" w:firstColumn="1" w:lastColumn="0" w:noHBand="0" w:noVBand="1"/>
      </w:tblPr>
      <w:tblGrid>
        <w:gridCol w:w="3114"/>
        <w:gridCol w:w="3115"/>
        <w:gridCol w:w="3115"/>
      </w:tblGrid>
      <w:tr w:rsidR="000F2DC6" w:rsidRPr="000D5E5C" w:rsidTr="003A0568">
        <w:tc>
          <w:tcPr>
            <w:tcW w:w="3114" w:type="dxa"/>
          </w:tcPr>
          <w:p w:rsidR="000F2DC6" w:rsidRPr="0040209D" w:rsidRDefault="000F2DC6" w:rsidP="003A056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F2DC6" w:rsidRPr="008944ED" w:rsidRDefault="000F2DC6" w:rsidP="003A056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 школы</w:t>
            </w:r>
          </w:p>
          <w:p w:rsidR="000F2DC6" w:rsidRDefault="000F2DC6" w:rsidP="003A056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F2DC6" w:rsidRPr="008944ED" w:rsidRDefault="000F2DC6" w:rsidP="003A0568">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Исламгараева</w:t>
            </w:r>
            <w:proofErr w:type="spellEnd"/>
            <w:r w:rsidRPr="008944ED">
              <w:rPr>
                <w:rFonts w:ascii="Times New Roman" w:eastAsia="Times New Roman" w:hAnsi="Times New Roman"/>
                <w:color w:val="000000"/>
                <w:sz w:val="24"/>
                <w:szCs w:val="24"/>
                <w:lang w:val="ru-RU"/>
              </w:rPr>
              <w:t xml:space="preserve"> Н.Г.</w:t>
            </w:r>
          </w:p>
          <w:p w:rsidR="000F2DC6" w:rsidRDefault="000F2DC6" w:rsidP="003A056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№70 от «29» 08</w:t>
            </w:r>
            <w:r w:rsidRPr="000D5E5C">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0F2DC6" w:rsidRPr="0040209D" w:rsidRDefault="000F2DC6" w:rsidP="003A056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F2DC6" w:rsidRPr="0040209D" w:rsidRDefault="000F2DC6" w:rsidP="003A056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F2DC6" w:rsidRPr="008944ED" w:rsidRDefault="000F2DC6" w:rsidP="003A056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заместителем директора УР</w:t>
            </w:r>
          </w:p>
          <w:p w:rsidR="000F2DC6" w:rsidRDefault="000F2DC6" w:rsidP="003A056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F2DC6" w:rsidRPr="008944ED" w:rsidRDefault="000F2DC6" w:rsidP="003A056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Халилова Г.Р.</w:t>
            </w:r>
          </w:p>
          <w:p w:rsidR="000F2DC6" w:rsidRPr="0040209D" w:rsidRDefault="000F2DC6" w:rsidP="003A0568">
            <w:pPr>
              <w:autoSpaceDE w:val="0"/>
              <w:autoSpaceDN w:val="0"/>
              <w:spacing w:after="0" w:line="240" w:lineRule="auto"/>
              <w:rPr>
                <w:rFonts w:ascii="Times New Roman" w:eastAsia="Times New Roman" w:hAnsi="Times New Roman"/>
                <w:color w:val="000000"/>
                <w:sz w:val="24"/>
                <w:szCs w:val="24"/>
                <w:lang w:val="ru-RU"/>
              </w:rPr>
            </w:pPr>
            <w:r w:rsidRPr="000D5E5C">
              <w:rPr>
                <w:rFonts w:ascii="Times New Roman" w:eastAsia="Times New Roman" w:hAnsi="Times New Roman"/>
                <w:color w:val="000000"/>
                <w:sz w:val="24"/>
                <w:szCs w:val="24"/>
                <w:lang w:val="ru-RU"/>
              </w:rPr>
              <w:t>Приказ</w:t>
            </w:r>
            <w:r>
              <w:rPr>
                <w:rFonts w:ascii="Times New Roman" w:eastAsia="Times New Roman" w:hAnsi="Times New Roman"/>
                <w:color w:val="000000"/>
                <w:sz w:val="24"/>
                <w:szCs w:val="24"/>
                <w:lang w:val="ru-RU"/>
              </w:rPr>
              <w:t xml:space="preserve"> </w:t>
            </w:r>
            <w:r w:rsidRPr="000D5E5C">
              <w:rPr>
                <w:rFonts w:ascii="Times New Roman" w:eastAsia="Times New Roman" w:hAnsi="Times New Roman"/>
                <w:color w:val="000000"/>
                <w:sz w:val="24"/>
                <w:szCs w:val="24"/>
                <w:lang w:val="ru-RU"/>
              </w:rPr>
              <w:t>№70 от «29» 08   2025 г.</w:t>
            </w:r>
          </w:p>
        </w:tc>
        <w:tc>
          <w:tcPr>
            <w:tcW w:w="3115" w:type="dxa"/>
          </w:tcPr>
          <w:p w:rsidR="000F2DC6" w:rsidRDefault="000F2DC6" w:rsidP="003A056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F2DC6" w:rsidRPr="008944ED" w:rsidRDefault="000F2DC6" w:rsidP="003A056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F2DC6" w:rsidRDefault="000F2DC6" w:rsidP="003A056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F2DC6" w:rsidRPr="008944ED" w:rsidRDefault="000F2DC6" w:rsidP="003A0568">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Исламгараева</w:t>
            </w:r>
            <w:proofErr w:type="spellEnd"/>
            <w:r w:rsidRPr="008944ED">
              <w:rPr>
                <w:rFonts w:ascii="Times New Roman" w:eastAsia="Times New Roman" w:hAnsi="Times New Roman"/>
                <w:color w:val="000000"/>
                <w:sz w:val="24"/>
                <w:szCs w:val="24"/>
                <w:lang w:val="ru-RU"/>
              </w:rPr>
              <w:t xml:space="preserve"> Н.Г.</w:t>
            </w:r>
          </w:p>
          <w:p w:rsidR="000F2DC6" w:rsidRPr="0040209D" w:rsidRDefault="000F2DC6" w:rsidP="003A0568">
            <w:pPr>
              <w:autoSpaceDE w:val="0"/>
              <w:autoSpaceDN w:val="0"/>
              <w:spacing w:after="0" w:line="240" w:lineRule="auto"/>
              <w:rPr>
                <w:rFonts w:ascii="Times New Roman" w:eastAsia="Times New Roman" w:hAnsi="Times New Roman"/>
                <w:color w:val="000000"/>
                <w:sz w:val="24"/>
                <w:szCs w:val="24"/>
                <w:lang w:val="ru-RU"/>
              </w:rPr>
            </w:pPr>
            <w:r w:rsidRPr="000D5E5C">
              <w:rPr>
                <w:rFonts w:ascii="Times New Roman" w:eastAsia="Times New Roman" w:hAnsi="Times New Roman"/>
                <w:color w:val="000000"/>
                <w:sz w:val="24"/>
                <w:szCs w:val="24"/>
                <w:lang w:val="ru-RU"/>
              </w:rPr>
              <w:t>Приказ</w:t>
            </w:r>
            <w:r>
              <w:rPr>
                <w:rFonts w:ascii="Times New Roman" w:eastAsia="Times New Roman" w:hAnsi="Times New Roman"/>
                <w:color w:val="000000"/>
                <w:sz w:val="24"/>
                <w:szCs w:val="24"/>
                <w:lang w:val="ru-RU"/>
              </w:rPr>
              <w:t xml:space="preserve"> </w:t>
            </w:r>
            <w:r w:rsidRPr="000D5E5C">
              <w:rPr>
                <w:rFonts w:ascii="Times New Roman" w:eastAsia="Times New Roman" w:hAnsi="Times New Roman"/>
                <w:color w:val="000000"/>
                <w:sz w:val="24"/>
                <w:szCs w:val="24"/>
                <w:lang w:val="ru-RU"/>
              </w:rPr>
              <w:t>№70 от «29» 08   2025 г.</w:t>
            </w:r>
          </w:p>
        </w:tc>
      </w:tr>
    </w:tbl>
    <w:p w:rsidR="000F2DC6" w:rsidRPr="000D5E5C" w:rsidRDefault="000F2DC6" w:rsidP="000F2DC6">
      <w:pPr>
        <w:spacing w:after="0"/>
        <w:ind w:left="120"/>
        <w:rPr>
          <w:lang w:val="ru-RU"/>
        </w:rPr>
      </w:pPr>
    </w:p>
    <w:p w:rsidR="000F2DC6" w:rsidRPr="000D5E5C" w:rsidRDefault="000F2DC6" w:rsidP="000F2DC6">
      <w:pPr>
        <w:spacing w:after="0"/>
        <w:ind w:left="120"/>
        <w:rPr>
          <w:lang w:val="ru-RU"/>
        </w:rPr>
      </w:pPr>
    </w:p>
    <w:p w:rsidR="000F2DC6" w:rsidRPr="000D5E5C" w:rsidRDefault="000F2DC6" w:rsidP="000F2DC6">
      <w:pPr>
        <w:spacing w:after="0"/>
        <w:ind w:left="120"/>
        <w:rPr>
          <w:lang w:val="ru-RU"/>
        </w:rPr>
      </w:pPr>
    </w:p>
    <w:p w:rsidR="000F2DC6" w:rsidRPr="000D5E5C" w:rsidRDefault="000F2DC6" w:rsidP="000F2DC6">
      <w:pPr>
        <w:spacing w:after="0"/>
        <w:ind w:left="120"/>
        <w:rPr>
          <w:lang w:val="ru-RU"/>
        </w:rPr>
      </w:pPr>
    </w:p>
    <w:p w:rsidR="000F2DC6" w:rsidRPr="000D5E5C" w:rsidRDefault="000F2DC6" w:rsidP="000F2DC6">
      <w:pPr>
        <w:spacing w:after="0"/>
        <w:ind w:left="120"/>
        <w:rPr>
          <w:lang w:val="ru-RU"/>
        </w:rPr>
      </w:pPr>
    </w:p>
    <w:p w:rsidR="000F2DC6" w:rsidRPr="000D5E5C" w:rsidRDefault="000F2DC6" w:rsidP="000F2DC6">
      <w:pPr>
        <w:spacing w:after="0" w:line="408" w:lineRule="auto"/>
        <w:ind w:left="120"/>
        <w:jc w:val="center"/>
        <w:rPr>
          <w:lang w:val="ru-RU"/>
        </w:rPr>
      </w:pPr>
      <w:r w:rsidRPr="000D5E5C">
        <w:rPr>
          <w:rFonts w:ascii="Times New Roman" w:hAnsi="Times New Roman"/>
          <w:b/>
          <w:color w:val="000000"/>
          <w:sz w:val="28"/>
          <w:lang w:val="ru-RU"/>
        </w:rPr>
        <w:t>РАБОЧАЯ ПРОГРАММА</w:t>
      </w:r>
    </w:p>
    <w:p w:rsidR="000F2DC6" w:rsidRPr="000D5E5C" w:rsidRDefault="000F2DC6" w:rsidP="000F2DC6">
      <w:pPr>
        <w:spacing w:after="0" w:line="408" w:lineRule="auto"/>
        <w:ind w:left="120"/>
        <w:jc w:val="center"/>
        <w:rPr>
          <w:lang w:val="ru-RU"/>
        </w:rPr>
      </w:pPr>
      <w:r w:rsidRPr="000D5E5C">
        <w:rPr>
          <w:rFonts w:ascii="Times New Roman" w:hAnsi="Times New Roman"/>
          <w:color w:val="000000"/>
          <w:sz w:val="28"/>
          <w:lang w:val="ru-RU"/>
        </w:rPr>
        <w:t>(</w:t>
      </w:r>
      <w:r>
        <w:rPr>
          <w:rFonts w:ascii="Times New Roman" w:hAnsi="Times New Roman"/>
          <w:color w:val="000000"/>
          <w:sz w:val="28"/>
        </w:rPr>
        <w:t>ID</w:t>
      </w:r>
      <w:r w:rsidRPr="000D5E5C">
        <w:rPr>
          <w:rFonts w:ascii="Times New Roman" w:hAnsi="Times New Roman"/>
          <w:color w:val="000000"/>
          <w:sz w:val="28"/>
          <w:lang w:val="ru-RU"/>
        </w:rPr>
        <w:t xml:space="preserve"> 6971005)</w:t>
      </w:r>
    </w:p>
    <w:p w:rsidR="000F2DC6" w:rsidRPr="000D5E5C" w:rsidRDefault="000F2DC6" w:rsidP="000F2DC6">
      <w:pPr>
        <w:spacing w:after="0"/>
        <w:ind w:left="120"/>
        <w:jc w:val="center"/>
        <w:rPr>
          <w:lang w:val="ru-RU"/>
        </w:rPr>
      </w:pPr>
    </w:p>
    <w:p w:rsidR="000F2DC6" w:rsidRPr="000D5E5C" w:rsidRDefault="000F2DC6" w:rsidP="000F2DC6">
      <w:pPr>
        <w:spacing w:after="0" w:line="408" w:lineRule="auto"/>
        <w:ind w:left="120"/>
        <w:jc w:val="center"/>
        <w:rPr>
          <w:lang w:val="ru-RU"/>
        </w:rPr>
      </w:pPr>
      <w:r w:rsidRPr="000D5E5C">
        <w:rPr>
          <w:rFonts w:ascii="Times New Roman" w:hAnsi="Times New Roman"/>
          <w:b/>
          <w:color w:val="000000"/>
          <w:sz w:val="28"/>
          <w:lang w:val="ru-RU"/>
        </w:rPr>
        <w:t>учебного предмета «Математика»</w:t>
      </w:r>
    </w:p>
    <w:p w:rsidR="000F2DC6" w:rsidRDefault="000F2DC6" w:rsidP="000F2DC6">
      <w:pPr>
        <w:spacing w:after="0" w:line="408" w:lineRule="auto"/>
        <w:ind w:left="120"/>
        <w:jc w:val="center"/>
        <w:rPr>
          <w:lang w:val="ru-RU"/>
        </w:rPr>
      </w:pPr>
      <w:r w:rsidRPr="000D5E5C">
        <w:rPr>
          <w:rFonts w:ascii="Times New Roman" w:hAnsi="Times New Roman"/>
          <w:color w:val="000000"/>
          <w:sz w:val="28"/>
          <w:lang w:val="ru-RU"/>
        </w:rPr>
        <w:t xml:space="preserve">для </w:t>
      </w:r>
      <w:proofErr w:type="gramStart"/>
      <w:r w:rsidRPr="000D5E5C">
        <w:rPr>
          <w:rFonts w:ascii="Times New Roman" w:hAnsi="Times New Roman"/>
          <w:color w:val="000000"/>
          <w:sz w:val="28"/>
          <w:lang w:val="ru-RU"/>
        </w:rPr>
        <w:t xml:space="preserve">обучающихся  </w:t>
      </w:r>
      <w:r>
        <w:rPr>
          <w:rFonts w:ascii="Times New Roman" w:hAnsi="Times New Roman"/>
          <w:color w:val="000000"/>
          <w:sz w:val="28"/>
          <w:lang w:val="ru-RU"/>
        </w:rPr>
        <w:t>2</w:t>
      </w:r>
      <w:proofErr w:type="gramEnd"/>
      <w:r>
        <w:rPr>
          <w:rFonts w:ascii="Times New Roman" w:hAnsi="Times New Roman"/>
          <w:color w:val="000000"/>
          <w:sz w:val="28"/>
          <w:lang w:val="ru-RU"/>
        </w:rPr>
        <w:t>,</w:t>
      </w:r>
      <w:r w:rsidRPr="000D5E5C">
        <w:rPr>
          <w:rFonts w:ascii="Times New Roman" w:hAnsi="Times New Roman"/>
          <w:color w:val="000000"/>
          <w:sz w:val="28"/>
          <w:lang w:val="ru-RU"/>
        </w:rPr>
        <w:t>4 классов</w:t>
      </w:r>
    </w:p>
    <w:p w:rsidR="000F2DC6" w:rsidRDefault="000F2DC6" w:rsidP="000F2DC6">
      <w:pPr>
        <w:spacing w:after="0" w:line="408" w:lineRule="auto"/>
        <w:ind w:left="120"/>
        <w:jc w:val="center"/>
        <w:rPr>
          <w:lang w:val="ru-RU"/>
        </w:rPr>
      </w:pPr>
    </w:p>
    <w:p w:rsidR="000F2DC6" w:rsidRDefault="000F2DC6" w:rsidP="000F2DC6">
      <w:pPr>
        <w:spacing w:after="0" w:line="408" w:lineRule="auto"/>
        <w:ind w:left="120"/>
        <w:jc w:val="center"/>
        <w:rPr>
          <w:lang w:val="ru-RU"/>
        </w:rPr>
      </w:pPr>
    </w:p>
    <w:p w:rsidR="000F2DC6" w:rsidRPr="00FF5D1E" w:rsidRDefault="000F2DC6" w:rsidP="000F2DC6">
      <w:pPr>
        <w:spacing w:after="0" w:line="408" w:lineRule="auto"/>
        <w:ind w:left="120"/>
        <w:jc w:val="center"/>
        <w:rPr>
          <w:lang w:val="ru-RU"/>
        </w:rPr>
      </w:pPr>
      <w:proofErr w:type="spellStart"/>
      <w:r w:rsidRPr="00F412C3">
        <w:rPr>
          <w:rFonts w:ascii="Times New Roman" w:hAnsi="Times New Roman" w:cs="Times New Roman"/>
          <w:lang w:val="ru-RU"/>
        </w:rPr>
        <w:t>Пестречинский</w:t>
      </w:r>
      <w:proofErr w:type="spellEnd"/>
      <w:r w:rsidRPr="00F412C3">
        <w:rPr>
          <w:rFonts w:ascii="Times New Roman" w:hAnsi="Times New Roman" w:cs="Times New Roman"/>
          <w:lang w:val="ru-RU"/>
        </w:rPr>
        <w:t xml:space="preserve"> </w:t>
      </w:r>
      <w:proofErr w:type="gramStart"/>
      <w:r w:rsidRPr="00F412C3">
        <w:rPr>
          <w:rFonts w:ascii="Times New Roman" w:hAnsi="Times New Roman" w:cs="Times New Roman"/>
          <w:lang w:val="ru-RU"/>
        </w:rPr>
        <w:t>район ,</w:t>
      </w:r>
      <w:proofErr w:type="spellStart"/>
      <w:proofErr w:type="gramEnd"/>
      <w:r w:rsidRPr="00F412C3">
        <w:rPr>
          <w:rFonts w:ascii="Times New Roman" w:hAnsi="Times New Roman" w:cs="Times New Roman"/>
          <w:lang w:val="ru-RU"/>
        </w:rPr>
        <w:t>с.Конь</w:t>
      </w:r>
      <w:proofErr w:type="spellEnd"/>
      <w:r w:rsidRPr="00F412C3">
        <w:rPr>
          <w:rFonts w:ascii="Times New Roman" w:hAnsi="Times New Roman" w:cs="Times New Roman"/>
          <w:lang w:val="ru-RU"/>
        </w:rPr>
        <w:t xml:space="preserve"> 2025 г.</w:t>
      </w:r>
    </w:p>
    <w:p w:rsidR="000F2DC6" w:rsidRPr="00F412C3" w:rsidRDefault="000F2DC6" w:rsidP="000F2DC6">
      <w:pPr>
        <w:spacing w:after="0"/>
        <w:ind w:left="120"/>
        <w:jc w:val="center"/>
        <w:rPr>
          <w:rFonts w:ascii="Times New Roman" w:hAnsi="Times New Roman" w:cs="Times New Roman"/>
          <w:lang w:val="ru-RU"/>
        </w:rPr>
      </w:pPr>
    </w:p>
    <w:p w:rsidR="000F2DC6" w:rsidRDefault="000F2DC6" w:rsidP="000F2DC6">
      <w:pPr>
        <w:spacing w:after="0" w:line="264" w:lineRule="auto"/>
        <w:ind w:left="120"/>
        <w:jc w:val="both"/>
        <w:rPr>
          <w:rFonts w:ascii="Times New Roman" w:hAnsi="Times New Roman"/>
          <w:b/>
          <w:color w:val="000000"/>
          <w:sz w:val="20"/>
          <w:szCs w:val="20"/>
          <w:lang w:val="ru-RU"/>
        </w:rPr>
      </w:pPr>
    </w:p>
    <w:p w:rsidR="000F2DC6" w:rsidRDefault="000F2DC6" w:rsidP="000F2DC6">
      <w:pPr>
        <w:spacing w:after="0" w:line="264" w:lineRule="auto"/>
        <w:ind w:left="120"/>
        <w:jc w:val="both"/>
        <w:rPr>
          <w:rFonts w:ascii="Times New Roman" w:hAnsi="Times New Roman"/>
          <w:b/>
          <w:color w:val="000000"/>
          <w:sz w:val="20"/>
          <w:szCs w:val="20"/>
          <w:lang w:val="ru-RU"/>
        </w:rPr>
      </w:pPr>
    </w:p>
    <w:p w:rsidR="000F2DC6" w:rsidRDefault="000F2DC6" w:rsidP="000F2DC6">
      <w:pPr>
        <w:spacing w:after="0" w:line="264" w:lineRule="auto"/>
        <w:ind w:left="120"/>
        <w:jc w:val="both"/>
        <w:rPr>
          <w:rFonts w:ascii="Times New Roman" w:hAnsi="Times New Roman"/>
          <w:b/>
          <w:color w:val="000000"/>
          <w:sz w:val="20"/>
          <w:szCs w:val="20"/>
          <w:lang w:val="ru-RU"/>
        </w:rPr>
      </w:pPr>
    </w:p>
    <w:p w:rsidR="000F2DC6" w:rsidRDefault="000F2DC6" w:rsidP="000F2DC6">
      <w:pPr>
        <w:spacing w:after="0" w:line="264" w:lineRule="auto"/>
        <w:jc w:val="both"/>
        <w:rPr>
          <w:rFonts w:ascii="Times New Roman" w:hAnsi="Times New Roman"/>
          <w:b/>
          <w:color w:val="000000"/>
          <w:sz w:val="20"/>
          <w:szCs w:val="20"/>
          <w:lang w:val="ru-RU"/>
        </w:rPr>
      </w:pPr>
    </w:p>
    <w:p w:rsidR="007F0D8A" w:rsidRPr="00C864E0" w:rsidRDefault="007F0D8A" w:rsidP="000F2DC6">
      <w:pPr>
        <w:spacing w:after="0" w:line="264" w:lineRule="auto"/>
        <w:jc w:val="both"/>
        <w:rPr>
          <w:sz w:val="20"/>
          <w:szCs w:val="20"/>
          <w:lang w:val="ru-RU"/>
        </w:rPr>
      </w:pPr>
      <w:r w:rsidRPr="00C864E0">
        <w:rPr>
          <w:rFonts w:ascii="Times New Roman" w:hAnsi="Times New Roman"/>
          <w:b/>
          <w:color w:val="000000"/>
          <w:sz w:val="20"/>
          <w:szCs w:val="20"/>
          <w:lang w:val="ru-RU"/>
        </w:rPr>
        <w:lastRenderedPageBreak/>
        <w:t>ПОЯСНИТЕЛЬНАЯ ЗАПИСКА</w:t>
      </w:r>
    </w:p>
    <w:p w:rsidR="007F0D8A" w:rsidRPr="00C864E0" w:rsidRDefault="007F0D8A" w:rsidP="007F0D8A">
      <w:pPr>
        <w:spacing w:after="0" w:line="264" w:lineRule="auto"/>
        <w:ind w:left="120"/>
        <w:jc w:val="both"/>
        <w:rPr>
          <w:sz w:val="20"/>
          <w:szCs w:val="20"/>
          <w:lang w:val="ru-RU"/>
        </w:rPr>
      </w:pP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 xml:space="preserve">обеспечение </w:t>
      </w:r>
      <w:proofErr w:type="gramStart"/>
      <w:r w:rsidRPr="00C864E0">
        <w:rPr>
          <w:rFonts w:ascii="Times New Roman" w:hAnsi="Times New Roman"/>
          <w:color w:val="000000"/>
          <w:sz w:val="20"/>
          <w:szCs w:val="20"/>
          <w:lang w:val="ru-RU"/>
        </w:rPr>
        <w:t>математического развития</w:t>
      </w:r>
      <w:proofErr w:type="gramEnd"/>
      <w:r w:rsidRPr="00C864E0">
        <w:rPr>
          <w:rFonts w:ascii="Times New Roman" w:hAnsi="Times New Roman"/>
          <w:color w:val="000000"/>
          <w:sz w:val="20"/>
          <w:szCs w:val="20"/>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C864E0">
        <w:rPr>
          <w:rFonts w:ascii="Times New Roman" w:hAnsi="Times New Roman"/>
          <w:color w:val="000000"/>
          <w:sz w:val="20"/>
          <w:szCs w:val="20"/>
          <w:lang w:val="ru-RU"/>
        </w:rPr>
        <w:t>метапредметных</w:t>
      </w:r>
      <w:proofErr w:type="spellEnd"/>
      <w:r w:rsidRPr="00C864E0">
        <w:rPr>
          <w:rFonts w:ascii="Times New Roman" w:hAnsi="Times New Roman"/>
          <w:color w:val="000000"/>
          <w:sz w:val="20"/>
          <w:szCs w:val="20"/>
          <w:lang w:val="ru-RU"/>
        </w:rPr>
        <w:t xml:space="preserve"> действий и умений, которые могут быть достигнуты на этом этапе обучения. </w:t>
      </w:r>
    </w:p>
    <w:p w:rsidR="007F0D8A" w:rsidRPr="00C864E0" w:rsidRDefault="007F0D8A" w:rsidP="007F0D8A">
      <w:pPr>
        <w:spacing w:after="0" w:line="264" w:lineRule="auto"/>
        <w:ind w:firstLine="600"/>
        <w:jc w:val="both"/>
        <w:rPr>
          <w:sz w:val="20"/>
          <w:szCs w:val="20"/>
          <w:lang w:val="ru-RU"/>
        </w:rPr>
      </w:pPr>
      <w:bookmarkStart w:id="1" w:name="bc284a2b-8dc7-47b2-bec2-e0e566c832dd"/>
      <w:r w:rsidRPr="00C864E0">
        <w:rPr>
          <w:rFonts w:ascii="Times New Roman" w:hAnsi="Times New Roman"/>
          <w:color w:val="000000"/>
          <w:sz w:val="20"/>
          <w:szCs w:val="20"/>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
    </w:p>
    <w:p w:rsidR="007F0D8A" w:rsidRPr="00C864E0" w:rsidRDefault="007F0D8A" w:rsidP="007F0D8A">
      <w:pPr>
        <w:rPr>
          <w:sz w:val="20"/>
          <w:szCs w:val="20"/>
          <w:lang w:val="ru-RU"/>
        </w:rPr>
        <w:sectPr w:rsidR="007F0D8A" w:rsidRPr="00C864E0" w:rsidSect="007F0D8A">
          <w:pgSz w:w="11906" w:h="16383"/>
          <w:pgMar w:top="1134" w:right="850" w:bottom="851" w:left="1701" w:header="720" w:footer="720" w:gutter="0"/>
          <w:cols w:space="720"/>
        </w:sectPr>
      </w:pPr>
    </w:p>
    <w:p w:rsidR="007F0D8A" w:rsidRPr="00C864E0" w:rsidRDefault="007F0D8A" w:rsidP="007F0D8A">
      <w:pPr>
        <w:spacing w:after="0" w:line="264" w:lineRule="auto"/>
        <w:ind w:left="120"/>
        <w:jc w:val="both"/>
        <w:rPr>
          <w:sz w:val="20"/>
          <w:szCs w:val="20"/>
          <w:lang w:val="ru-RU"/>
        </w:rPr>
      </w:pPr>
      <w:bookmarkStart w:id="2" w:name="block-53643994"/>
      <w:bookmarkEnd w:id="0"/>
      <w:r w:rsidRPr="00C864E0">
        <w:rPr>
          <w:rFonts w:ascii="Times New Roman" w:hAnsi="Times New Roman"/>
          <w:b/>
          <w:color w:val="000000"/>
          <w:sz w:val="20"/>
          <w:szCs w:val="20"/>
          <w:lang w:val="ru-RU"/>
        </w:rPr>
        <w:lastRenderedPageBreak/>
        <w:t>СОДЕРЖАНИЕ ОБУЧЕНИЯ</w:t>
      </w:r>
    </w:p>
    <w:p w:rsidR="007F0D8A" w:rsidRPr="00C864E0" w:rsidRDefault="007F0D8A" w:rsidP="007F0D8A">
      <w:pPr>
        <w:spacing w:after="0" w:line="264" w:lineRule="auto"/>
        <w:ind w:left="120"/>
        <w:jc w:val="both"/>
        <w:rPr>
          <w:sz w:val="20"/>
          <w:szCs w:val="20"/>
          <w:lang w:val="ru-RU"/>
        </w:rPr>
      </w:pP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F0D8A" w:rsidRPr="00C864E0" w:rsidRDefault="007F0D8A" w:rsidP="007F0D8A">
      <w:pPr>
        <w:spacing w:after="0" w:line="264" w:lineRule="auto"/>
        <w:ind w:left="120"/>
        <w:jc w:val="both"/>
        <w:rPr>
          <w:sz w:val="20"/>
          <w:szCs w:val="20"/>
          <w:lang w:val="ru-RU"/>
        </w:rPr>
      </w:pPr>
    </w:p>
    <w:p w:rsidR="007F0D8A" w:rsidRPr="00C864E0" w:rsidRDefault="007F0D8A" w:rsidP="007F0D8A">
      <w:pPr>
        <w:spacing w:after="0" w:line="264" w:lineRule="auto"/>
        <w:ind w:left="120"/>
        <w:jc w:val="both"/>
        <w:rPr>
          <w:sz w:val="20"/>
          <w:szCs w:val="20"/>
          <w:lang w:val="ru-RU"/>
        </w:rPr>
      </w:pPr>
      <w:r w:rsidRPr="00C864E0">
        <w:rPr>
          <w:rFonts w:ascii="Times New Roman" w:hAnsi="Times New Roman"/>
          <w:b/>
          <w:color w:val="000000"/>
          <w:sz w:val="20"/>
          <w:szCs w:val="20"/>
          <w:lang w:val="ru-RU"/>
        </w:rPr>
        <w:t>2 КЛАСС</w:t>
      </w:r>
    </w:p>
    <w:p w:rsidR="007F0D8A" w:rsidRPr="00C864E0" w:rsidRDefault="007F0D8A" w:rsidP="007F0D8A">
      <w:pPr>
        <w:spacing w:after="0" w:line="264" w:lineRule="auto"/>
        <w:ind w:left="120"/>
        <w:jc w:val="both"/>
        <w:rPr>
          <w:sz w:val="20"/>
          <w:szCs w:val="20"/>
          <w:lang w:val="ru-RU"/>
        </w:rPr>
      </w:pP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b/>
          <w:color w:val="000000"/>
          <w:sz w:val="20"/>
          <w:szCs w:val="20"/>
          <w:lang w:val="ru-RU"/>
        </w:rPr>
        <w:t>Числа и величины</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b/>
          <w:color w:val="000000"/>
          <w:sz w:val="20"/>
          <w:szCs w:val="20"/>
          <w:lang w:val="ru-RU"/>
        </w:rPr>
        <w:t>Арифметические действия</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Неизвестный компонент действия сложения, действия вычитания. Нахождение неизвестного компонента сложения, вычитания.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b/>
          <w:color w:val="000000"/>
          <w:sz w:val="20"/>
          <w:szCs w:val="20"/>
          <w:lang w:val="ru-RU"/>
        </w:rPr>
        <w:t>Текстовые задачи</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b/>
          <w:color w:val="000000"/>
          <w:sz w:val="20"/>
          <w:szCs w:val="20"/>
          <w:lang w:val="ru-RU"/>
        </w:rPr>
        <w:t>Пространственные отношения и геометрические фигуры</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b/>
          <w:color w:val="000000"/>
          <w:sz w:val="20"/>
          <w:szCs w:val="20"/>
          <w:lang w:val="ru-RU"/>
        </w:rPr>
        <w:t>Математическая информация</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Внесение данных в таблицу, дополнение моделей (схем, изображений) готовыми числовыми данными.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Алгоритмы (приёмы, правила) устных и письменных вычислений, измерений и построения геометрических фигур.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lastRenderedPageBreak/>
        <w:t xml:space="preserve">Правила работы с электронными средствами обучения (электронной формой учебника, компьютерными тренажёрами). </w:t>
      </w:r>
    </w:p>
    <w:p w:rsidR="007F0D8A" w:rsidRPr="00C864E0" w:rsidRDefault="007F0D8A" w:rsidP="007F0D8A">
      <w:pPr>
        <w:spacing w:after="0" w:line="257" w:lineRule="auto"/>
        <w:ind w:left="120"/>
        <w:jc w:val="both"/>
        <w:rPr>
          <w:sz w:val="20"/>
          <w:szCs w:val="20"/>
          <w:lang w:val="ru-RU"/>
        </w:rPr>
      </w:pPr>
    </w:p>
    <w:p w:rsidR="007F0D8A" w:rsidRPr="00C864E0" w:rsidRDefault="007F0D8A" w:rsidP="007F0D8A">
      <w:pPr>
        <w:spacing w:after="0" w:line="257" w:lineRule="auto"/>
        <w:ind w:left="120"/>
        <w:jc w:val="both"/>
        <w:rPr>
          <w:sz w:val="20"/>
          <w:szCs w:val="20"/>
          <w:lang w:val="ru-RU"/>
        </w:rPr>
      </w:pPr>
      <w:r w:rsidRPr="00C864E0">
        <w:rPr>
          <w:rFonts w:ascii="Times New Roman" w:hAnsi="Times New Roman"/>
          <w:b/>
          <w:color w:val="000000"/>
          <w:sz w:val="20"/>
          <w:szCs w:val="20"/>
          <w:lang w:val="ru-RU"/>
        </w:rPr>
        <w:t>УНИВЕРСАЛЬНЫЕ УЧЕБНЫЕ ДЕЙСТВИЯ (ПРОПЕДЕВТИЧЕСКИЙ УРОВЕНЬ)</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F0D8A" w:rsidRPr="00C864E0" w:rsidRDefault="007F0D8A" w:rsidP="007F0D8A">
      <w:pPr>
        <w:spacing w:after="0"/>
        <w:ind w:left="120"/>
        <w:rPr>
          <w:sz w:val="20"/>
          <w:szCs w:val="20"/>
          <w:lang w:val="ru-RU"/>
        </w:rPr>
      </w:pPr>
    </w:p>
    <w:p w:rsidR="007F0D8A" w:rsidRPr="00C864E0" w:rsidRDefault="007F0D8A" w:rsidP="007F0D8A">
      <w:pPr>
        <w:spacing w:after="0" w:line="264" w:lineRule="auto"/>
        <w:ind w:left="120"/>
        <w:jc w:val="both"/>
        <w:rPr>
          <w:sz w:val="20"/>
          <w:szCs w:val="20"/>
          <w:lang w:val="ru-RU"/>
        </w:rPr>
      </w:pPr>
      <w:r w:rsidRPr="00C864E0">
        <w:rPr>
          <w:rFonts w:ascii="Times New Roman" w:hAnsi="Times New Roman"/>
          <w:b/>
          <w:color w:val="000000"/>
          <w:sz w:val="20"/>
          <w:szCs w:val="20"/>
          <w:lang w:val="ru-RU"/>
        </w:rPr>
        <w:t>Познавательные универсальные учебные действия</w:t>
      </w:r>
    </w:p>
    <w:p w:rsidR="007F0D8A" w:rsidRPr="00C864E0" w:rsidRDefault="007F0D8A" w:rsidP="007F0D8A">
      <w:pPr>
        <w:spacing w:after="0" w:line="264" w:lineRule="auto"/>
        <w:ind w:left="120"/>
        <w:jc w:val="both"/>
        <w:rPr>
          <w:sz w:val="20"/>
          <w:szCs w:val="20"/>
          <w:lang w:val="ru-RU"/>
        </w:rPr>
      </w:pPr>
      <w:r w:rsidRPr="00C864E0">
        <w:rPr>
          <w:rFonts w:ascii="Times New Roman" w:hAnsi="Times New Roman"/>
          <w:b/>
          <w:color w:val="000000"/>
          <w:sz w:val="20"/>
          <w:szCs w:val="20"/>
          <w:lang w:val="ru-RU"/>
        </w:rPr>
        <w:t>Базовые логические и исследовательские действия:</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наблюдать математические отношения (часть–целое, больше–меньше) в окружающем мире;</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характеризовать назначение и использовать простейшие измерительные приборы (сантиметровая лента, весы);</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сравнивать группы объектов (чисел, величин, геометрических фигур) по самостоятельно выбранному основанию;</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распределять (классифицировать) объекты (числа, величины, геометрические фигуры, текстовые задачи в одно действие) на группы;</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находить модели геометрических фигур в окружающем мире;</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вести поиск различных решений задачи (расчётной, с геометрическим содержанием);</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устанавливать соответствие между математическим выражением и его текстовым описанием;</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подбирать примеры, подтверждающие суждение, вывод, ответ. </w:t>
      </w:r>
    </w:p>
    <w:p w:rsidR="007F0D8A" w:rsidRPr="00C864E0" w:rsidRDefault="007F0D8A" w:rsidP="007F0D8A">
      <w:pPr>
        <w:spacing w:after="0" w:line="264" w:lineRule="auto"/>
        <w:ind w:left="120"/>
        <w:jc w:val="both"/>
        <w:rPr>
          <w:sz w:val="20"/>
          <w:szCs w:val="20"/>
          <w:lang w:val="ru-RU"/>
        </w:rPr>
      </w:pPr>
      <w:r w:rsidRPr="00C864E0">
        <w:rPr>
          <w:rFonts w:ascii="Times New Roman" w:hAnsi="Times New Roman"/>
          <w:b/>
          <w:color w:val="000000"/>
          <w:sz w:val="20"/>
          <w:szCs w:val="20"/>
          <w:lang w:val="ru-RU"/>
        </w:rPr>
        <w:t>Работа с информацией:</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извлекать и использовать информацию, представленную в текстовой, графической (рисунок, схема, таблица) форме;</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устанавливать логику перебора вариантов для решения простейших комбинаторных задач;</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дополнять модели (схемы, изображения) готовыми числовыми данными. </w:t>
      </w:r>
    </w:p>
    <w:p w:rsidR="007F0D8A" w:rsidRPr="00C864E0" w:rsidRDefault="007F0D8A" w:rsidP="007F0D8A">
      <w:pPr>
        <w:spacing w:after="0" w:line="264" w:lineRule="auto"/>
        <w:ind w:left="120"/>
        <w:jc w:val="both"/>
        <w:rPr>
          <w:sz w:val="20"/>
          <w:szCs w:val="20"/>
          <w:lang w:val="ru-RU"/>
        </w:rPr>
      </w:pPr>
    </w:p>
    <w:p w:rsidR="007F0D8A" w:rsidRPr="00C864E0" w:rsidRDefault="007F0D8A" w:rsidP="007F0D8A">
      <w:pPr>
        <w:spacing w:after="0" w:line="264" w:lineRule="auto"/>
        <w:ind w:left="120"/>
        <w:jc w:val="both"/>
        <w:rPr>
          <w:sz w:val="20"/>
          <w:szCs w:val="20"/>
          <w:lang w:val="ru-RU"/>
        </w:rPr>
      </w:pPr>
      <w:r w:rsidRPr="00C864E0">
        <w:rPr>
          <w:rFonts w:ascii="Times New Roman" w:hAnsi="Times New Roman"/>
          <w:b/>
          <w:color w:val="000000"/>
          <w:sz w:val="20"/>
          <w:szCs w:val="20"/>
          <w:lang w:val="ru-RU"/>
        </w:rPr>
        <w:t>Коммуникативные универсальные учебные действия</w:t>
      </w:r>
    </w:p>
    <w:p w:rsidR="007F0D8A" w:rsidRPr="00C864E0" w:rsidRDefault="007F0D8A" w:rsidP="007F0D8A">
      <w:pPr>
        <w:spacing w:after="0" w:line="264" w:lineRule="auto"/>
        <w:ind w:left="120"/>
        <w:jc w:val="both"/>
        <w:rPr>
          <w:sz w:val="20"/>
          <w:szCs w:val="20"/>
          <w:lang w:val="ru-RU"/>
        </w:rPr>
      </w:pPr>
      <w:r w:rsidRPr="00C864E0">
        <w:rPr>
          <w:rFonts w:ascii="Times New Roman" w:hAnsi="Times New Roman"/>
          <w:b/>
          <w:color w:val="000000"/>
          <w:sz w:val="20"/>
          <w:szCs w:val="20"/>
          <w:lang w:val="ru-RU"/>
        </w:rPr>
        <w:t>Общение:</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комментировать ход вычислений;</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объяснять выбор величины, соответствующей ситуации измерения;</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составлять текстовую задачу с заданным отношением (готовым решением) по образцу;</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называть числа, величины, геометрические фигуры, обладающие заданным свойством;</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записывать, читать число, числовое выражение;</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приводить примеры, иллюстрирующие арифметическое действие, взаимное расположение геометрических фигур;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конструировать утверждения с использованием слов «каждый», «все». </w:t>
      </w:r>
    </w:p>
    <w:p w:rsidR="007F0D8A" w:rsidRPr="00C864E0" w:rsidRDefault="007F0D8A" w:rsidP="007F0D8A">
      <w:pPr>
        <w:spacing w:after="0" w:line="257" w:lineRule="auto"/>
        <w:ind w:left="120"/>
        <w:jc w:val="both"/>
        <w:rPr>
          <w:sz w:val="20"/>
          <w:szCs w:val="20"/>
          <w:lang w:val="ru-RU"/>
        </w:rPr>
      </w:pPr>
    </w:p>
    <w:p w:rsidR="007F0D8A" w:rsidRPr="00C864E0" w:rsidRDefault="007F0D8A" w:rsidP="007F0D8A">
      <w:pPr>
        <w:spacing w:after="0" w:line="257" w:lineRule="auto"/>
        <w:ind w:left="120"/>
        <w:jc w:val="both"/>
        <w:rPr>
          <w:sz w:val="20"/>
          <w:szCs w:val="20"/>
          <w:lang w:val="ru-RU"/>
        </w:rPr>
      </w:pPr>
      <w:r w:rsidRPr="00C864E0">
        <w:rPr>
          <w:rFonts w:ascii="Times New Roman" w:hAnsi="Times New Roman"/>
          <w:b/>
          <w:color w:val="000000"/>
          <w:sz w:val="20"/>
          <w:szCs w:val="20"/>
          <w:lang w:val="ru-RU"/>
        </w:rPr>
        <w:t>Регулятивные универсальные учебные действия</w:t>
      </w:r>
    </w:p>
    <w:p w:rsidR="007F0D8A" w:rsidRPr="00C864E0" w:rsidRDefault="007F0D8A" w:rsidP="007F0D8A">
      <w:pPr>
        <w:spacing w:after="0" w:line="264" w:lineRule="auto"/>
        <w:ind w:left="120"/>
        <w:jc w:val="both"/>
        <w:rPr>
          <w:sz w:val="20"/>
          <w:szCs w:val="20"/>
          <w:lang w:val="ru-RU"/>
        </w:rPr>
      </w:pPr>
      <w:r w:rsidRPr="00C864E0">
        <w:rPr>
          <w:rFonts w:ascii="Times New Roman" w:hAnsi="Times New Roman"/>
          <w:b/>
          <w:color w:val="000000"/>
          <w:sz w:val="20"/>
          <w:szCs w:val="20"/>
          <w:lang w:val="ru-RU"/>
        </w:rPr>
        <w:t xml:space="preserve">Самоорганизация и самоконтроль: </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следовать установленному правилу, по которому составлен ряд чисел, величин, геометрических фигур;</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организовывать, участвовать, контролировать ход и результат парной работы с математическим материалом;</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проверять правильность вычисления с помощью другого приёма выполнения действия, обратного действия;</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 xml:space="preserve">находить с помощью учителя причину возникшей ошибки или затруднения. </w:t>
      </w:r>
    </w:p>
    <w:p w:rsidR="007F0D8A" w:rsidRPr="00C864E0" w:rsidRDefault="007F0D8A" w:rsidP="007F0D8A">
      <w:pPr>
        <w:spacing w:after="0" w:line="257" w:lineRule="auto"/>
        <w:ind w:left="120"/>
        <w:jc w:val="both"/>
        <w:rPr>
          <w:sz w:val="20"/>
          <w:szCs w:val="20"/>
          <w:lang w:val="ru-RU"/>
        </w:rPr>
      </w:pPr>
      <w:r w:rsidRPr="00C864E0">
        <w:rPr>
          <w:rFonts w:ascii="Times New Roman" w:hAnsi="Times New Roman"/>
          <w:b/>
          <w:color w:val="000000"/>
          <w:sz w:val="20"/>
          <w:szCs w:val="20"/>
          <w:lang w:val="ru-RU"/>
        </w:rPr>
        <w:t>Совместная деятельность:</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принимать правила совместной деятельности при работе в парах, группах, составленных учителем или самостоятельно;</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lastRenderedPageBreak/>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совместно с учителем оценивать результаты выполнения общей работы.</w:t>
      </w:r>
    </w:p>
    <w:p w:rsidR="007F0D8A" w:rsidRPr="00C864E0" w:rsidRDefault="007F0D8A" w:rsidP="007F0D8A">
      <w:pPr>
        <w:spacing w:after="0" w:line="264" w:lineRule="auto"/>
        <w:ind w:left="120"/>
        <w:jc w:val="both"/>
        <w:rPr>
          <w:sz w:val="20"/>
          <w:szCs w:val="20"/>
          <w:lang w:val="ru-RU"/>
        </w:rPr>
      </w:pP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выполнять совместно прикидку и оценку результата выполнения общей работы.</w:t>
      </w:r>
    </w:p>
    <w:p w:rsidR="007F0D8A" w:rsidRPr="00C864E0" w:rsidRDefault="007F0D8A" w:rsidP="007F0D8A">
      <w:pPr>
        <w:spacing w:after="0" w:line="264" w:lineRule="auto"/>
        <w:ind w:left="120"/>
        <w:jc w:val="both"/>
        <w:rPr>
          <w:sz w:val="20"/>
          <w:szCs w:val="20"/>
          <w:lang w:val="ru-RU"/>
        </w:rPr>
      </w:pPr>
    </w:p>
    <w:p w:rsidR="007F0D8A" w:rsidRPr="00C864E0" w:rsidRDefault="007F0D8A" w:rsidP="007F0D8A">
      <w:pPr>
        <w:spacing w:after="0" w:line="264" w:lineRule="auto"/>
        <w:ind w:left="120"/>
        <w:jc w:val="both"/>
        <w:rPr>
          <w:sz w:val="20"/>
          <w:szCs w:val="20"/>
          <w:lang w:val="ru-RU"/>
        </w:rPr>
      </w:pPr>
      <w:r w:rsidRPr="00C864E0">
        <w:rPr>
          <w:rFonts w:ascii="Times New Roman" w:hAnsi="Times New Roman"/>
          <w:b/>
          <w:color w:val="000000"/>
          <w:sz w:val="20"/>
          <w:szCs w:val="20"/>
          <w:lang w:val="ru-RU"/>
        </w:rPr>
        <w:t>4 КЛАСС</w:t>
      </w:r>
    </w:p>
    <w:p w:rsidR="007F0D8A" w:rsidRPr="00C864E0" w:rsidRDefault="007F0D8A" w:rsidP="007F0D8A">
      <w:pPr>
        <w:spacing w:after="0" w:line="264" w:lineRule="auto"/>
        <w:ind w:left="120"/>
        <w:jc w:val="both"/>
        <w:rPr>
          <w:sz w:val="20"/>
          <w:szCs w:val="20"/>
          <w:lang w:val="ru-RU"/>
        </w:rPr>
      </w:pP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b/>
          <w:color w:val="000000"/>
          <w:sz w:val="20"/>
          <w:szCs w:val="20"/>
          <w:lang w:val="ru-RU"/>
        </w:rPr>
        <w:t>Числа и величины</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Величины: сравнение объектов по массе, длине, площади, вместимости.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Единицы массы (</w:t>
      </w:r>
      <w:r w:rsidRPr="00C864E0">
        <w:rPr>
          <w:rFonts w:ascii="Times New Roman" w:hAnsi="Times New Roman"/>
          <w:color w:val="333333"/>
          <w:sz w:val="20"/>
          <w:szCs w:val="20"/>
          <w:lang w:val="ru-RU"/>
        </w:rPr>
        <w:t xml:space="preserve">центнер, </w:t>
      </w:r>
      <w:proofErr w:type="gramStart"/>
      <w:r w:rsidRPr="00C864E0">
        <w:rPr>
          <w:rFonts w:ascii="Times New Roman" w:hAnsi="Times New Roman"/>
          <w:color w:val="333333"/>
          <w:sz w:val="20"/>
          <w:szCs w:val="20"/>
          <w:lang w:val="ru-RU"/>
        </w:rPr>
        <w:t>тонна)</w:t>
      </w:r>
      <w:r w:rsidRPr="00C864E0">
        <w:rPr>
          <w:rFonts w:ascii="Times New Roman" w:hAnsi="Times New Roman"/>
          <w:color w:val="000000"/>
          <w:sz w:val="20"/>
          <w:szCs w:val="20"/>
          <w:lang w:val="ru-RU"/>
        </w:rPr>
        <w:t>и</w:t>
      </w:r>
      <w:proofErr w:type="gramEnd"/>
      <w:r w:rsidRPr="00C864E0">
        <w:rPr>
          <w:rFonts w:ascii="Times New Roman" w:hAnsi="Times New Roman"/>
          <w:color w:val="000000"/>
          <w:sz w:val="20"/>
          <w:szCs w:val="20"/>
          <w:lang w:val="ru-RU"/>
        </w:rPr>
        <w:t xml:space="preserve"> соотношения между ними.</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Единицы времени (сутки, неделя, месяц, год, век), соотношения между ними.</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Доля величины времени, массы, длины.</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b/>
          <w:color w:val="000000"/>
          <w:sz w:val="20"/>
          <w:szCs w:val="20"/>
          <w:lang w:val="ru-RU"/>
        </w:rPr>
        <w:t>Арифметические действия</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Равенство, содержащее неизвестный компонент арифметического действия: запись, нахождение неизвестного компонента.</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Умножение и деление величины на однозначное число.</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b/>
          <w:color w:val="000000"/>
          <w:sz w:val="20"/>
          <w:szCs w:val="20"/>
          <w:lang w:val="ru-RU"/>
        </w:rPr>
        <w:t>Текстовые задачи</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b/>
          <w:color w:val="000000"/>
          <w:sz w:val="20"/>
          <w:szCs w:val="20"/>
          <w:lang w:val="ru-RU"/>
        </w:rPr>
        <w:t>Пространственные отношения и геометрические фигуры</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Наглядные представления о симметрии.</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Конструирование: разбиение фигуры на прямоугольники (квадраты), составление фигур из прямоугольников или квадратов.</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Периметр, площадь фигуры, составленной из двух – трёх прямоугольников (квадратов).</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b/>
          <w:color w:val="000000"/>
          <w:sz w:val="20"/>
          <w:szCs w:val="20"/>
          <w:lang w:val="ru-RU"/>
        </w:rPr>
        <w:t>Математическая информация</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Работа с утверждениями: конструирование, проверка истинности. Составление и проверка логических рассуждений при решении задач.</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lastRenderedPageBreak/>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Алгоритмы решения изученных учебных и практических задач.</w:t>
      </w:r>
    </w:p>
    <w:p w:rsidR="007F0D8A" w:rsidRPr="00C864E0" w:rsidRDefault="007F0D8A" w:rsidP="007F0D8A">
      <w:pPr>
        <w:spacing w:after="0" w:line="257" w:lineRule="auto"/>
        <w:ind w:left="120"/>
        <w:jc w:val="both"/>
        <w:rPr>
          <w:sz w:val="20"/>
          <w:szCs w:val="20"/>
          <w:lang w:val="ru-RU"/>
        </w:rPr>
      </w:pPr>
    </w:p>
    <w:p w:rsidR="007F0D8A" w:rsidRPr="00C864E0" w:rsidRDefault="007F0D8A" w:rsidP="007F0D8A">
      <w:pPr>
        <w:spacing w:after="0" w:line="257" w:lineRule="auto"/>
        <w:ind w:left="120"/>
        <w:jc w:val="both"/>
        <w:rPr>
          <w:sz w:val="20"/>
          <w:szCs w:val="20"/>
          <w:lang w:val="ru-RU"/>
        </w:rPr>
      </w:pPr>
      <w:r w:rsidRPr="00C864E0">
        <w:rPr>
          <w:rFonts w:ascii="Times New Roman" w:hAnsi="Times New Roman"/>
          <w:b/>
          <w:color w:val="000000"/>
          <w:sz w:val="20"/>
          <w:szCs w:val="20"/>
          <w:lang w:val="ru-RU"/>
        </w:rPr>
        <w:t>УНИВЕРСАЛЬНЫЕ УЧЕБНЫЕ ДЕЙСТВИЯ</w:t>
      </w:r>
      <w:r w:rsidRPr="00C864E0">
        <w:rPr>
          <w:rFonts w:ascii="Times New Roman" w:hAnsi="Times New Roman"/>
          <w:color w:val="000000"/>
          <w:sz w:val="20"/>
          <w:szCs w:val="20"/>
          <w:lang w:val="ru-RU"/>
        </w:rPr>
        <w:t xml:space="preserve"> </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F0D8A" w:rsidRPr="00C864E0" w:rsidRDefault="007F0D8A" w:rsidP="007F0D8A">
      <w:pPr>
        <w:spacing w:after="0"/>
        <w:ind w:left="120"/>
        <w:rPr>
          <w:sz w:val="20"/>
          <w:szCs w:val="20"/>
          <w:lang w:val="ru-RU"/>
        </w:rPr>
      </w:pPr>
    </w:p>
    <w:p w:rsidR="007F0D8A" w:rsidRPr="00C864E0" w:rsidRDefault="007F0D8A" w:rsidP="007F0D8A">
      <w:pPr>
        <w:spacing w:after="0" w:line="257" w:lineRule="auto"/>
        <w:ind w:left="120"/>
        <w:jc w:val="both"/>
        <w:rPr>
          <w:sz w:val="20"/>
          <w:szCs w:val="20"/>
          <w:lang w:val="ru-RU"/>
        </w:rPr>
      </w:pPr>
      <w:r w:rsidRPr="00C864E0">
        <w:rPr>
          <w:rFonts w:ascii="Times New Roman" w:hAnsi="Times New Roman"/>
          <w:b/>
          <w:color w:val="000000"/>
          <w:sz w:val="20"/>
          <w:szCs w:val="20"/>
          <w:lang w:val="ru-RU"/>
        </w:rPr>
        <w:t>Познавательные универсальные учебные действия</w:t>
      </w:r>
    </w:p>
    <w:p w:rsidR="007F0D8A" w:rsidRPr="00C864E0" w:rsidRDefault="007F0D8A" w:rsidP="007F0D8A">
      <w:pPr>
        <w:spacing w:after="0" w:line="257" w:lineRule="auto"/>
        <w:ind w:left="120"/>
        <w:jc w:val="both"/>
        <w:rPr>
          <w:sz w:val="20"/>
          <w:szCs w:val="20"/>
          <w:lang w:val="ru-RU"/>
        </w:rPr>
      </w:pPr>
      <w:r w:rsidRPr="00C864E0">
        <w:rPr>
          <w:rFonts w:ascii="Times New Roman" w:hAnsi="Times New Roman"/>
          <w:b/>
          <w:color w:val="000000"/>
          <w:sz w:val="20"/>
          <w:szCs w:val="20"/>
          <w:lang w:val="ru-RU"/>
        </w:rPr>
        <w:t>Базовые логические и исследовательские действия:</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ориентироваться в изученной математической терминологии, использовать её в высказываниях и рассуждениях;</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сравнивать математические объекты (числа, величины, геометрические фигуры), записывать признак сравнения;</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находить модели изученных геометрических фигур в окружающем мире;</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классифицировать объекты по 1–2 выбранным признакам;</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составлять модель математической задачи, проверять её соответствие условиям задачи;</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7F0D8A" w:rsidRPr="00C864E0" w:rsidRDefault="007F0D8A" w:rsidP="007F0D8A">
      <w:pPr>
        <w:spacing w:after="0" w:line="257" w:lineRule="auto"/>
        <w:ind w:left="120"/>
        <w:jc w:val="both"/>
        <w:rPr>
          <w:sz w:val="20"/>
          <w:szCs w:val="20"/>
          <w:lang w:val="ru-RU"/>
        </w:rPr>
      </w:pPr>
      <w:r w:rsidRPr="00C864E0">
        <w:rPr>
          <w:rFonts w:ascii="Times New Roman" w:hAnsi="Times New Roman"/>
          <w:b/>
          <w:color w:val="000000"/>
          <w:sz w:val="20"/>
          <w:szCs w:val="20"/>
          <w:lang w:val="ru-RU"/>
        </w:rPr>
        <w:t>Работа с информацией:</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представлять информацию в разных формах;</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извлекать и интерпретировать информацию, представленную в таблице, на диаграмме;</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использовать справочную литературу для поиска информации, в том числе Интернет (в условиях контролируемого выхода).</w:t>
      </w:r>
    </w:p>
    <w:p w:rsidR="007F0D8A" w:rsidRPr="00C864E0" w:rsidRDefault="007F0D8A" w:rsidP="007F0D8A">
      <w:pPr>
        <w:spacing w:after="0" w:line="257" w:lineRule="auto"/>
        <w:ind w:left="120"/>
        <w:jc w:val="both"/>
        <w:rPr>
          <w:sz w:val="20"/>
          <w:szCs w:val="20"/>
          <w:lang w:val="ru-RU"/>
        </w:rPr>
      </w:pPr>
    </w:p>
    <w:p w:rsidR="007F0D8A" w:rsidRPr="00C864E0" w:rsidRDefault="007F0D8A" w:rsidP="007F0D8A">
      <w:pPr>
        <w:spacing w:after="0" w:line="257" w:lineRule="auto"/>
        <w:ind w:left="120"/>
        <w:jc w:val="both"/>
        <w:rPr>
          <w:sz w:val="20"/>
          <w:szCs w:val="20"/>
          <w:lang w:val="ru-RU"/>
        </w:rPr>
      </w:pPr>
      <w:r w:rsidRPr="00C864E0">
        <w:rPr>
          <w:rFonts w:ascii="Times New Roman" w:hAnsi="Times New Roman"/>
          <w:b/>
          <w:color w:val="000000"/>
          <w:sz w:val="20"/>
          <w:szCs w:val="20"/>
          <w:lang w:val="ru-RU"/>
        </w:rPr>
        <w:t>Коммуникативные универсальные учебные действия</w:t>
      </w:r>
    </w:p>
    <w:p w:rsidR="007F0D8A" w:rsidRPr="00C864E0" w:rsidRDefault="007F0D8A" w:rsidP="007F0D8A">
      <w:pPr>
        <w:spacing w:after="0" w:line="264" w:lineRule="auto"/>
        <w:ind w:left="120"/>
        <w:jc w:val="both"/>
        <w:rPr>
          <w:sz w:val="20"/>
          <w:szCs w:val="20"/>
          <w:lang w:val="ru-RU"/>
        </w:rPr>
      </w:pPr>
      <w:r w:rsidRPr="00C864E0">
        <w:rPr>
          <w:rFonts w:ascii="Times New Roman" w:hAnsi="Times New Roman"/>
          <w:b/>
          <w:color w:val="000000"/>
          <w:sz w:val="20"/>
          <w:szCs w:val="20"/>
          <w:lang w:val="ru-RU"/>
        </w:rPr>
        <w:t xml:space="preserve">Общение: </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использовать математическую терминологию для записи решения предметной или практической задачи;</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 xml:space="preserve">приводить примеры и </w:t>
      </w:r>
      <w:proofErr w:type="spellStart"/>
      <w:r w:rsidRPr="00C864E0">
        <w:rPr>
          <w:rFonts w:ascii="Times New Roman" w:hAnsi="Times New Roman"/>
          <w:color w:val="000000"/>
          <w:sz w:val="20"/>
          <w:szCs w:val="20"/>
          <w:lang w:val="ru-RU"/>
        </w:rPr>
        <w:t>контрпримеры</w:t>
      </w:r>
      <w:proofErr w:type="spellEnd"/>
      <w:r w:rsidRPr="00C864E0">
        <w:rPr>
          <w:rFonts w:ascii="Times New Roman" w:hAnsi="Times New Roman"/>
          <w:color w:val="000000"/>
          <w:sz w:val="20"/>
          <w:szCs w:val="20"/>
          <w:lang w:val="ru-RU"/>
        </w:rPr>
        <w:t xml:space="preserve"> для подтверждения или опровержения вывода, гипотезы;</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конструировать, читать числовое выражение;</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описывать практическую ситуацию с использованием изученной терминологии;</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характеризовать математические объекты, явления и события с помощью изученных величин;</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составлять инструкцию, записывать рассуждение;</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инициировать обсуждение разных способов выполнения задания, поиск ошибок в решении.</w:t>
      </w:r>
    </w:p>
    <w:p w:rsidR="007F0D8A" w:rsidRPr="00C864E0" w:rsidRDefault="007F0D8A" w:rsidP="007F0D8A">
      <w:pPr>
        <w:spacing w:after="0" w:line="257" w:lineRule="auto"/>
        <w:ind w:left="120"/>
        <w:jc w:val="both"/>
        <w:rPr>
          <w:sz w:val="20"/>
          <w:szCs w:val="20"/>
          <w:lang w:val="ru-RU"/>
        </w:rPr>
      </w:pPr>
    </w:p>
    <w:p w:rsidR="007F0D8A" w:rsidRPr="00C864E0" w:rsidRDefault="007F0D8A" w:rsidP="007F0D8A">
      <w:pPr>
        <w:spacing w:after="0" w:line="257" w:lineRule="auto"/>
        <w:ind w:left="120"/>
        <w:jc w:val="both"/>
        <w:rPr>
          <w:sz w:val="20"/>
          <w:szCs w:val="20"/>
          <w:lang w:val="ru-RU"/>
        </w:rPr>
      </w:pPr>
      <w:r w:rsidRPr="00C864E0">
        <w:rPr>
          <w:rFonts w:ascii="Times New Roman" w:hAnsi="Times New Roman"/>
          <w:b/>
          <w:color w:val="000000"/>
          <w:sz w:val="20"/>
          <w:szCs w:val="20"/>
          <w:lang w:val="ru-RU"/>
        </w:rPr>
        <w:t>Регулятивные универсальные учебные действия</w:t>
      </w:r>
    </w:p>
    <w:p w:rsidR="007F0D8A" w:rsidRPr="00C864E0" w:rsidRDefault="007F0D8A" w:rsidP="007F0D8A">
      <w:pPr>
        <w:spacing w:after="0" w:line="264" w:lineRule="auto"/>
        <w:ind w:left="120"/>
        <w:jc w:val="both"/>
        <w:rPr>
          <w:sz w:val="20"/>
          <w:szCs w:val="20"/>
          <w:lang w:val="ru-RU"/>
        </w:rPr>
      </w:pPr>
      <w:r w:rsidRPr="00C864E0">
        <w:rPr>
          <w:rFonts w:ascii="Times New Roman" w:hAnsi="Times New Roman"/>
          <w:b/>
          <w:color w:val="000000"/>
          <w:sz w:val="20"/>
          <w:szCs w:val="20"/>
          <w:lang w:val="ru-RU"/>
        </w:rPr>
        <w:t xml:space="preserve">Самоорганизация и самоконтроль: </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самостоятельно выполнять прикидку и оценку результата измерений;</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находить, исправлять, прогнозировать ошибки и трудности в решении учебной задачи.</w:t>
      </w:r>
    </w:p>
    <w:p w:rsidR="007F0D8A" w:rsidRPr="00C864E0" w:rsidRDefault="007F0D8A" w:rsidP="007F0D8A">
      <w:pPr>
        <w:spacing w:after="0" w:line="257" w:lineRule="auto"/>
        <w:ind w:left="120"/>
        <w:jc w:val="both"/>
        <w:rPr>
          <w:sz w:val="20"/>
          <w:szCs w:val="20"/>
          <w:lang w:val="ru-RU"/>
        </w:rPr>
      </w:pPr>
      <w:r w:rsidRPr="00C864E0">
        <w:rPr>
          <w:rFonts w:ascii="Times New Roman" w:hAnsi="Times New Roman"/>
          <w:b/>
          <w:color w:val="000000"/>
          <w:sz w:val="20"/>
          <w:szCs w:val="20"/>
          <w:lang w:val="ru-RU"/>
        </w:rPr>
        <w:t>Совместная деятельность:</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 xml:space="preserve">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w:t>
      </w:r>
      <w:r w:rsidRPr="00C864E0">
        <w:rPr>
          <w:rFonts w:ascii="Times New Roman" w:hAnsi="Times New Roman"/>
          <w:color w:val="000000"/>
          <w:sz w:val="20"/>
          <w:szCs w:val="20"/>
          <w:lang w:val="ru-RU"/>
        </w:rPr>
        <w:lastRenderedPageBreak/>
        <w:t>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F0D8A" w:rsidRPr="00C864E0" w:rsidRDefault="007F0D8A" w:rsidP="007F0D8A">
      <w:pPr>
        <w:rPr>
          <w:sz w:val="20"/>
          <w:szCs w:val="20"/>
          <w:lang w:val="ru-RU"/>
        </w:rPr>
        <w:sectPr w:rsidR="007F0D8A" w:rsidRPr="00C864E0">
          <w:pgSz w:w="11906" w:h="16383"/>
          <w:pgMar w:top="1134" w:right="850" w:bottom="1134" w:left="1701" w:header="720" w:footer="720" w:gutter="0"/>
          <w:cols w:space="720"/>
        </w:sectPr>
      </w:pPr>
    </w:p>
    <w:bookmarkEnd w:id="2"/>
    <w:p w:rsidR="007F0D8A" w:rsidRPr="00C864E0" w:rsidRDefault="007F0D8A" w:rsidP="007F0D8A">
      <w:pPr>
        <w:spacing w:after="0" w:line="264" w:lineRule="auto"/>
        <w:ind w:left="120"/>
        <w:jc w:val="both"/>
        <w:rPr>
          <w:sz w:val="20"/>
          <w:szCs w:val="20"/>
          <w:lang w:val="ru-RU"/>
        </w:rPr>
      </w:pPr>
      <w:r w:rsidRPr="00C864E0">
        <w:rPr>
          <w:rFonts w:ascii="Times New Roman" w:hAnsi="Times New Roman"/>
          <w:b/>
          <w:color w:val="000000"/>
          <w:sz w:val="20"/>
          <w:szCs w:val="20"/>
          <w:lang w:val="ru-RU"/>
        </w:rPr>
        <w:lastRenderedPageBreak/>
        <w:t>ПЛАНИРУЕМЫЕ РЕЗУЛЬТАТЫ ОСВОЕНИЯ ПРОГРАММЫ ПО МАТЕМАТИКЕ НА УРОВНЕ НАЧАЛЬНОГО ОБЩЕГО ОБРАЗОВАНИЯ</w:t>
      </w:r>
    </w:p>
    <w:p w:rsidR="007F0D8A" w:rsidRPr="00C864E0" w:rsidRDefault="007F0D8A" w:rsidP="007F0D8A">
      <w:pPr>
        <w:spacing w:after="0" w:line="264" w:lineRule="auto"/>
        <w:ind w:left="120"/>
        <w:jc w:val="both"/>
        <w:rPr>
          <w:sz w:val="20"/>
          <w:szCs w:val="20"/>
          <w:lang w:val="ru-RU"/>
        </w:rPr>
      </w:pPr>
    </w:p>
    <w:p w:rsidR="007F0D8A" w:rsidRPr="00C864E0" w:rsidRDefault="007F0D8A" w:rsidP="007F0D8A">
      <w:pPr>
        <w:spacing w:after="0" w:line="264" w:lineRule="auto"/>
        <w:ind w:left="120"/>
        <w:jc w:val="both"/>
        <w:rPr>
          <w:sz w:val="20"/>
          <w:szCs w:val="20"/>
          <w:lang w:val="ru-RU"/>
        </w:rPr>
      </w:pPr>
      <w:r w:rsidRPr="00C864E0">
        <w:rPr>
          <w:rFonts w:ascii="Times New Roman" w:hAnsi="Times New Roman"/>
          <w:b/>
          <w:color w:val="000000"/>
          <w:sz w:val="20"/>
          <w:szCs w:val="20"/>
          <w:lang w:val="ru-RU"/>
        </w:rPr>
        <w:t>ЛИЧНОСТНЫЕ РЕЗУЛЬТАТЫ</w:t>
      </w:r>
    </w:p>
    <w:p w:rsidR="007F0D8A" w:rsidRPr="00C864E0" w:rsidRDefault="007F0D8A" w:rsidP="007F0D8A">
      <w:pPr>
        <w:spacing w:after="0" w:line="264" w:lineRule="auto"/>
        <w:ind w:left="120"/>
        <w:jc w:val="both"/>
        <w:rPr>
          <w:sz w:val="20"/>
          <w:szCs w:val="20"/>
          <w:lang w:val="ru-RU"/>
        </w:rPr>
      </w:pP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осваивать навыки организации безопасного поведения в информационной среде;</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7F0D8A" w:rsidRPr="00C864E0" w:rsidRDefault="007F0D8A" w:rsidP="007F0D8A">
      <w:pPr>
        <w:spacing w:after="0"/>
        <w:ind w:left="120"/>
        <w:jc w:val="both"/>
        <w:rPr>
          <w:sz w:val="20"/>
          <w:szCs w:val="20"/>
          <w:lang w:val="ru-RU"/>
        </w:rPr>
      </w:pPr>
    </w:p>
    <w:p w:rsidR="007F0D8A" w:rsidRPr="00C864E0" w:rsidRDefault="007F0D8A" w:rsidP="007F0D8A">
      <w:pPr>
        <w:spacing w:after="0"/>
        <w:ind w:left="120"/>
        <w:jc w:val="both"/>
        <w:rPr>
          <w:sz w:val="20"/>
          <w:szCs w:val="20"/>
          <w:lang w:val="ru-RU"/>
        </w:rPr>
      </w:pPr>
      <w:r w:rsidRPr="00C864E0">
        <w:rPr>
          <w:rFonts w:ascii="Times New Roman" w:hAnsi="Times New Roman"/>
          <w:b/>
          <w:color w:val="000000"/>
          <w:sz w:val="20"/>
          <w:szCs w:val="20"/>
          <w:lang w:val="ru-RU"/>
        </w:rPr>
        <w:t>МЕТАПРЕДМЕТНЫЕ РЕЗУЛЬТАТЫ</w:t>
      </w:r>
    </w:p>
    <w:p w:rsidR="007F0D8A" w:rsidRPr="00C864E0" w:rsidRDefault="007F0D8A" w:rsidP="007F0D8A">
      <w:pPr>
        <w:spacing w:after="0"/>
        <w:ind w:left="120"/>
        <w:jc w:val="both"/>
        <w:rPr>
          <w:sz w:val="20"/>
          <w:szCs w:val="20"/>
          <w:lang w:val="ru-RU"/>
        </w:rPr>
      </w:pP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F0D8A" w:rsidRPr="00C864E0" w:rsidRDefault="007F0D8A" w:rsidP="007F0D8A">
      <w:pPr>
        <w:spacing w:after="0" w:line="269" w:lineRule="auto"/>
        <w:ind w:left="120"/>
        <w:jc w:val="both"/>
        <w:rPr>
          <w:sz w:val="20"/>
          <w:szCs w:val="20"/>
          <w:lang w:val="ru-RU"/>
        </w:rPr>
      </w:pPr>
      <w:r w:rsidRPr="00C864E0">
        <w:rPr>
          <w:rFonts w:ascii="Times New Roman" w:hAnsi="Times New Roman"/>
          <w:b/>
          <w:color w:val="000000"/>
          <w:sz w:val="20"/>
          <w:szCs w:val="20"/>
          <w:lang w:val="ru-RU"/>
        </w:rPr>
        <w:t>Познавательные универсальные учебные действия</w:t>
      </w:r>
    </w:p>
    <w:p w:rsidR="007F0D8A" w:rsidRPr="00C864E0" w:rsidRDefault="007F0D8A" w:rsidP="007F0D8A">
      <w:pPr>
        <w:spacing w:after="0" w:line="269" w:lineRule="auto"/>
        <w:ind w:left="120"/>
        <w:jc w:val="both"/>
        <w:rPr>
          <w:sz w:val="20"/>
          <w:szCs w:val="20"/>
          <w:lang w:val="ru-RU"/>
        </w:rPr>
      </w:pPr>
      <w:r w:rsidRPr="00C864E0">
        <w:rPr>
          <w:rFonts w:ascii="Times New Roman" w:hAnsi="Times New Roman"/>
          <w:b/>
          <w:color w:val="000000"/>
          <w:sz w:val="20"/>
          <w:szCs w:val="20"/>
          <w:lang w:val="ru-RU"/>
        </w:rPr>
        <w:t>Базовые логические действия:</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устанавливать связи и зависимости между математическими объектами («часть-целое», «причина-следствие», протяжённость);</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применять базовые логические универсальные действия: сравнение, анализ, классификация (группировка), обобщение;</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приобретать практические графические и измерительные навыки для успешного решения учебных и житейских задач;</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F0D8A" w:rsidRPr="00C864E0" w:rsidRDefault="007F0D8A" w:rsidP="007F0D8A">
      <w:pPr>
        <w:spacing w:after="0" w:line="269" w:lineRule="auto"/>
        <w:ind w:left="120"/>
        <w:jc w:val="both"/>
        <w:rPr>
          <w:sz w:val="20"/>
          <w:szCs w:val="20"/>
          <w:lang w:val="ru-RU"/>
        </w:rPr>
      </w:pPr>
      <w:r w:rsidRPr="00C864E0">
        <w:rPr>
          <w:rFonts w:ascii="Times New Roman" w:hAnsi="Times New Roman"/>
          <w:b/>
          <w:color w:val="000000"/>
          <w:sz w:val="20"/>
          <w:szCs w:val="20"/>
          <w:lang w:val="ru-RU"/>
        </w:rPr>
        <w:t>Базовые исследовательские действия:</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проявлять способность ориентироваться в учебном материале разных разделов курса математики;</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применять изученные методы познания (измерение, моделирование, перебор вариантов).</w:t>
      </w:r>
    </w:p>
    <w:p w:rsidR="007F0D8A" w:rsidRPr="00C864E0" w:rsidRDefault="007F0D8A" w:rsidP="007F0D8A">
      <w:pPr>
        <w:spacing w:after="0" w:line="269" w:lineRule="auto"/>
        <w:ind w:left="120"/>
        <w:jc w:val="both"/>
        <w:rPr>
          <w:sz w:val="20"/>
          <w:szCs w:val="20"/>
          <w:lang w:val="ru-RU"/>
        </w:rPr>
      </w:pPr>
      <w:r w:rsidRPr="00C864E0">
        <w:rPr>
          <w:rFonts w:ascii="Times New Roman" w:hAnsi="Times New Roman"/>
          <w:b/>
          <w:color w:val="000000"/>
          <w:sz w:val="20"/>
          <w:szCs w:val="20"/>
          <w:lang w:val="ru-RU"/>
        </w:rPr>
        <w:t>Работа с информацией:</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lastRenderedPageBreak/>
        <w:t>находить и использовать для решения учебных задач текстовую, графическую информацию в разных источниках информационной среды;</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читать, интерпретировать графически представленную информацию (схему, таблицу, диаграмму, другую модель);</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принимать правила, безопасно использовать предлагаемые электронные средства и источники информации.</w:t>
      </w:r>
    </w:p>
    <w:p w:rsidR="007F0D8A" w:rsidRPr="00C864E0" w:rsidRDefault="007F0D8A" w:rsidP="007F0D8A">
      <w:pPr>
        <w:spacing w:after="0" w:line="269" w:lineRule="auto"/>
        <w:ind w:left="120"/>
        <w:jc w:val="both"/>
        <w:rPr>
          <w:sz w:val="20"/>
          <w:szCs w:val="20"/>
          <w:lang w:val="ru-RU"/>
        </w:rPr>
      </w:pPr>
      <w:r w:rsidRPr="00C864E0">
        <w:rPr>
          <w:rFonts w:ascii="Times New Roman" w:hAnsi="Times New Roman"/>
          <w:b/>
          <w:color w:val="000000"/>
          <w:sz w:val="20"/>
          <w:szCs w:val="20"/>
          <w:lang w:val="ru-RU"/>
        </w:rPr>
        <w:t>Коммуникативные универсальные учебные действия</w:t>
      </w:r>
    </w:p>
    <w:p w:rsidR="007F0D8A" w:rsidRPr="00C864E0" w:rsidRDefault="007F0D8A" w:rsidP="007F0D8A">
      <w:pPr>
        <w:spacing w:after="0" w:line="269" w:lineRule="auto"/>
        <w:ind w:left="120"/>
        <w:jc w:val="both"/>
        <w:rPr>
          <w:sz w:val="20"/>
          <w:szCs w:val="20"/>
          <w:lang w:val="ru-RU"/>
        </w:rPr>
      </w:pPr>
      <w:r w:rsidRPr="00C864E0">
        <w:rPr>
          <w:rFonts w:ascii="Times New Roman" w:hAnsi="Times New Roman"/>
          <w:b/>
          <w:color w:val="000000"/>
          <w:sz w:val="20"/>
          <w:szCs w:val="20"/>
          <w:lang w:val="ru-RU"/>
        </w:rPr>
        <w:t>Общение:</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конструировать утверждения, проверять их истинность;</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использовать текст задания для объяснения способа и хода решения математической задачи;</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комментировать процесс вычисления, построения, решения;</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объяснять полученный ответ с использованием изученной терминологии;</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ориентироваться в алгоритмах: воспроизводить, дополнять, исправлять деформированные;</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самостоятельно составлять тексты заданий, аналогичные типовым изученным.</w:t>
      </w:r>
    </w:p>
    <w:p w:rsidR="007F0D8A" w:rsidRPr="00C864E0" w:rsidRDefault="007F0D8A" w:rsidP="007F0D8A">
      <w:pPr>
        <w:spacing w:after="0" w:line="269" w:lineRule="auto"/>
        <w:ind w:left="120"/>
        <w:jc w:val="both"/>
        <w:rPr>
          <w:sz w:val="20"/>
          <w:szCs w:val="20"/>
          <w:lang w:val="ru-RU"/>
        </w:rPr>
      </w:pPr>
      <w:r w:rsidRPr="00C864E0">
        <w:rPr>
          <w:rFonts w:ascii="Times New Roman" w:hAnsi="Times New Roman"/>
          <w:b/>
          <w:color w:val="000000"/>
          <w:sz w:val="20"/>
          <w:szCs w:val="20"/>
          <w:lang w:val="ru-RU"/>
        </w:rPr>
        <w:t>Регулятивные универсальные учебные действия</w:t>
      </w:r>
    </w:p>
    <w:p w:rsidR="007F0D8A" w:rsidRPr="00C864E0" w:rsidRDefault="007F0D8A" w:rsidP="007F0D8A">
      <w:pPr>
        <w:spacing w:after="0" w:line="269" w:lineRule="auto"/>
        <w:ind w:left="120"/>
        <w:jc w:val="both"/>
        <w:rPr>
          <w:sz w:val="20"/>
          <w:szCs w:val="20"/>
          <w:lang w:val="ru-RU"/>
        </w:rPr>
      </w:pPr>
      <w:r w:rsidRPr="00C864E0">
        <w:rPr>
          <w:rFonts w:ascii="Times New Roman" w:hAnsi="Times New Roman"/>
          <w:b/>
          <w:color w:val="000000"/>
          <w:sz w:val="20"/>
          <w:szCs w:val="20"/>
          <w:lang w:val="ru-RU"/>
        </w:rPr>
        <w:t>Самоорганизация:</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планировать действия по решению учебной задачи для получения результата;</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планировать этапы предстоящей работы, определять последовательность учебных действий;</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выполнять правила безопасного использования электронных средств, предлагаемых в процессе обучения.</w:t>
      </w:r>
    </w:p>
    <w:p w:rsidR="007F0D8A" w:rsidRPr="00C864E0" w:rsidRDefault="007F0D8A" w:rsidP="007F0D8A">
      <w:pPr>
        <w:spacing w:after="0" w:line="269" w:lineRule="auto"/>
        <w:ind w:left="120"/>
        <w:jc w:val="both"/>
        <w:rPr>
          <w:sz w:val="20"/>
          <w:szCs w:val="20"/>
          <w:lang w:val="ru-RU"/>
        </w:rPr>
      </w:pPr>
      <w:r w:rsidRPr="00C864E0">
        <w:rPr>
          <w:rFonts w:ascii="Times New Roman" w:hAnsi="Times New Roman"/>
          <w:b/>
          <w:color w:val="000000"/>
          <w:sz w:val="20"/>
          <w:szCs w:val="20"/>
          <w:lang w:val="ru-RU"/>
        </w:rPr>
        <w:t>Самоконтроль:</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осуществлять контроль процесса и результата своей деятельности;</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выбирать и при необходимости корректировать способы действий;</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находить ошибки в своей работе, устанавливать их причины, вести поиск путей преодоления ошибок;</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оценивать рациональность своих действий, давать им качественную характеристику.</w:t>
      </w:r>
    </w:p>
    <w:p w:rsidR="007F0D8A" w:rsidRPr="00C864E0" w:rsidRDefault="007F0D8A" w:rsidP="007F0D8A">
      <w:pPr>
        <w:spacing w:after="0" w:line="269" w:lineRule="auto"/>
        <w:ind w:left="120"/>
        <w:jc w:val="both"/>
        <w:rPr>
          <w:sz w:val="20"/>
          <w:szCs w:val="20"/>
          <w:lang w:val="ru-RU"/>
        </w:rPr>
      </w:pPr>
      <w:r w:rsidRPr="00C864E0">
        <w:rPr>
          <w:rFonts w:ascii="Times New Roman" w:hAnsi="Times New Roman"/>
          <w:b/>
          <w:color w:val="000000"/>
          <w:sz w:val="20"/>
          <w:szCs w:val="20"/>
          <w:lang w:val="ru-RU"/>
        </w:rPr>
        <w:t>Совместная деятельность:</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C864E0">
        <w:rPr>
          <w:rFonts w:ascii="Times New Roman" w:hAnsi="Times New Roman"/>
          <w:color w:val="000000"/>
          <w:sz w:val="20"/>
          <w:szCs w:val="20"/>
          <w:lang w:val="ru-RU"/>
        </w:rPr>
        <w:t>контрпримеров</w:t>
      </w:r>
      <w:proofErr w:type="spellEnd"/>
      <w:r w:rsidRPr="00C864E0">
        <w:rPr>
          <w:rFonts w:ascii="Times New Roman" w:hAnsi="Times New Roman"/>
          <w:color w:val="000000"/>
          <w:sz w:val="20"/>
          <w:szCs w:val="20"/>
          <w:lang w:val="ru-RU"/>
        </w:rPr>
        <w:t>), согласовывать мнения в ходе поиска доказательств, выбора рационального способа, анализа информации;</w:t>
      </w:r>
    </w:p>
    <w:p w:rsidR="007F0D8A" w:rsidRPr="00C864E0" w:rsidRDefault="007F0D8A" w:rsidP="007F0D8A">
      <w:pPr>
        <w:spacing w:after="0" w:line="269" w:lineRule="auto"/>
        <w:ind w:firstLine="600"/>
        <w:jc w:val="both"/>
        <w:rPr>
          <w:sz w:val="20"/>
          <w:szCs w:val="20"/>
          <w:lang w:val="ru-RU"/>
        </w:rPr>
      </w:pPr>
      <w:r w:rsidRPr="00C864E0">
        <w:rPr>
          <w:rFonts w:ascii="Times New Roman" w:hAnsi="Times New Roman"/>
          <w:color w:val="000000"/>
          <w:sz w:val="20"/>
          <w:szCs w:val="20"/>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F0D8A" w:rsidRPr="00C864E0" w:rsidRDefault="007F0D8A" w:rsidP="007F0D8A">
      <w:pPr>
        <w:spacing w:after="0"/>
        <w:ind w:left="120"/>
        <w:jc w:val="both"/>
        <w:rPr>
          <w:sz w:val="20"/>
          <w:szCs w:val="20"/>
          <w:lang w:val="ru-RU"/>
        </w:rPr>
      </w:pPr>
    </w:p>
    <w:p w:rsidR="007F0D8A" w:rsidRPr="00C864E0" w:rsidRDefault="007F0D8A" w:rsidP="007F0D8A">
      <w:pPr>
        <w:spacing w:after="0"/>
        <w:ind w:left="120"/>
        <w:jc w:val="both"/>
        <w:rPr>
          <w:sz w:val="20"/>
          <w:szCs w:val="20"/>
          <w:lang w:val="ru-RU"/>
        </w:rPr>
      </w:pPr>
      <w:r w:rsidRPr="00C864E0">
        <w:rPr>
          <w:rFonts w:ascii="Times New Roman" w:hAnsi="Times New Roman"/>
          <w:b/>
          <w:color w:val="000000"/>
          <w:sz w:val="20"/>
          <w:szCs w:val="20"/>
          <w:lang w:val="ru-RU"/>
        </w:rPr>
        <w:t>ПРЕДМЕТНЫЕ РЕЗУЛЬТАТЫ</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 xml:space="preserve">К концу обучения во </w:t>
      </w:r>
      <w:r w:rsidRPr="00C864E0">
        <w:rPr>
          <w:rFonts w:ascii="Times New Roman" w:hAnsi="Times New Roman"/>
          <w:b/>
          <w:color w:val="000000"/>
          <w:sz w:val="20"/>
          <w:szCs w:val="20"/>
          <w:lang w:val="ru-RU"/>
        </w:rPr>
        <w:t>2 классе</w:t>
      </w:r>
      <w:r w:rsidRPr="00C864E0">
        <w:rPr>
          <w:rFonts w:ascii="Times New Roman" w:hAnsi="Times New Roman"/>
          <w:color w:val="000000"/>
          <w:sz w:val="20"/>
          <w:szCs w:val="20"/>
          <w:lang w:val="ru-RU"/>
        </w:rPr>
        <w:t xml:space="preserve"> обучающийся получит следующие предметные результаты по отдельным темам программы по математике:</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читать, записывать, сравнивать, упорядочивать числа в пределах 100;</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7F0D8A" w:rsidRPr="00C864E0" w:rsidRDefault="007F0D8A" w:rsidP="007F0D8A">
      <w:pPr>
        <w:spacing w:after="0" w:line="264" w:lineRule="auto"/>
        <w:ind w:firstLine="600"/>
        <w:jc w:val="both"/>
        <w:rPr>
          <w:sz w:val="20"/>
          <w:szCs w:val="20"/>
          <w:lang w:val="ru-RU"/>
        </w:rPr>
      </w:pPr>
      <w:r w:rsidRPr="00C864E0">
        <w:rPr>
          <w:rFonts w:ascii="Times New Roman" w:hAnsi="Times New Roman"/>
          <w:color w:val="000000"/>
          <w:sz w:val="20"/>
          <w:szCs w:val="20"/>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называть и различать компоненты действий умножения (множители, произведение), деления (делимое, делитель, частное);</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находить неизвестный компонент сложения, вычитания;</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lastRenderedPageBreak/>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определять с помощью измерительных инструментов длину, определять время с помощью часов;</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сравнивать величины длины, массы, времени, стоимости, устанавливая между ними соотношение «больше или меньше на»;</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различать геометрические фигуры: прямой угол, ломаную, многоугольник;</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выполнять измерение длин реальных объектов с помощью линейки;</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находить длину ломаной, состоящей из двух-трёх звеньев, периметр прямоугольника (квадрата);</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распознавать верные (истинные) и неверные (ложные) утверждения со словами «все», «каждый»;</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проводить одно-</w:t>
      </w:r>
      <w:proofErr w:type="spellStart"/>
      <w:r w:rsidRPr="00C864E0">
        <w:rPr>
          <w:rFonts w:ascii="Times New Roman" w:hAnsi="Times New Roman"/>
          <w:color w:val="000000"/>
          <w:sz w:val="20"/>
          <w:szCs w:val="20"/>
          <w:lang w:val="ru-RU"/>
        </w:rPr>
        <w:t>двухшаговые</w:t>
      </w:r>
      <w:proofErr w:type="spellEnd"/>
      <w:r w:rsidRPr="00C864E0">
        <w:rPr>
          <w:rFonts w:ascii="Times New Roman" w:hAnsi="Times New Roman"/>
          <w:color w:val="000000"/>
          <w:sz w:val="20"/>
          <w:szCs w:val="20"/>
          <w:lang w:val="ru-RU"/>
        </w:rPr>
        <w:t xml:space="preserve"> логические рассуждения и делать выводы;</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находить общий признак группы математических объектов (чисел, величин, геометрических фигур);</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находить закономерность в ряду объектов (чисел, геометрических фигур);</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сравнивать группы объектов (находить общее, различное);</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находить модели геометрических фигур в окружающем мире;</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подбирать примеры, подтверждающие суждение, ответ;</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составлять (дополнять) текстовую задачу;</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проверять правильность вычисления, измерения.</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 xml:space="preserve">К концу обучения в </w:t>
      </w:r>
      <w:r w:rsidRPr="00C864E0">
        <w:rPr>
          <w:rFonts w:ascii="Times New Roman" w:hAnsi="Times New Roman"/>
          <w:b/>
          <w:color w:val="000000"/>
          <w:sz w:val="20"/>
          <w:szCs w:val="20"/>
          <w:lang w:val="ru-RU"/>
        </w:rPr>
        <w:t>4 классе</w:t>
      </w:r>
      <w:r w:rsidRPr="00C864E0">
        <w:rPr>
          <w:rFonts w:ascii="Times New Roman" w:hAnsi="Times New Roman"/>
          <w:color w:val="000000"/>
          <w:sz w:val="20"/>
          <w:szCs w:val="20"/>
          <w:lang w:val="ru-RU"/>
        </w:rPr>
        <w:t xml:space="preserve"> обучающийся получит следующие предметные результаты по отдельным темам программы по математике:</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читать, записывать, сравнивать, упорядочивать многозначные числа;</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находить число большее или меньшее данного числа на заданное число, в заданное число раз;</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находить долю величины, величину по ее доле;</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находить неизвестный компонент арифметического действия;</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использовать единицы величин при решении задач (длина, масса, время, вместимость, стоимость, площадь, скорость);</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различать окружность и круг, изображать с помощью циркуля и линейки окружность заданного радиуса;</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lastRenderedPageBreak/>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 xml:space="preserve">распознавать верные (истинные) и неверные (ложные) утверждения, приводить пример, </w:t>
      </w:r>
      <w:proofErr w:type="spellStart"/>
      <w:r w:rsidRPr="00C864E0">
        <w:rPr>
          <w:rFonts w:ascii="Times New Roman" w:hAnsi="Times New Roman"/>
          <w:color w:val="000000"/>
          <w:sz w:val="20"/>
          <w:szCs w:val="20"/>
          <w:lang w:val="ru-RU"/>
        </w:rPr>
        <w:t>контрпример</w:t>
      </w:r>
      <w:proofErr w:type="spellEnd"/>
      <w:r w:rsidRPr="00C864E0">
        <w:rPr>
          <w:rFonts w:ascii="Times New Roman" w:hAnsi="Times New Roman"/>
          <w:color w:val="000000"/>
          <w:sz w:val="20"/>
          <w:szCs w:val="20"/>
          <w:lang w:val="ru-RU"/>
        </w:rPr>
        <w:t xml:space="preserve">; </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формулировать утверждение (вывод), строить логические рассуждения (двух-</w:t>
      </w:r>
      <w:proofErr w:type="spellStart"/>
      <w:r w:rsidRPr="00C864E0">
        <w:rPr>
          <w:rFonts w:ascii="Times New Roman" w:hAnsi="Times New Roman"/>
          <w:color w:val="000000"/>
          <w:sz w:val="20"/>
          <w:szCs w:val="20"/>
          <w:lang w:val="ru-RU"/>
        </w:rPr>
        <w:t>трёхшаговые</w:t>
      </w:r>
      <w:proofErr w:type="spellEnd"/>
      <w:r w:rsidRPr="00C864E0">
        <w:rPr>
          <w:rFonts w:ascii="Times New Roman" w:hAnsi="Times New Roman"/>
          <w:color w:val="000000"/>
          <w:sz w:val="20"/>
          <w:szCs w:val="20"/>
          <w:lang w:val="ru-RU"/>
        </w:rPr>
        <w:t>);</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классифицировать объекты по заданным или самостоятельно установленным одному-двум признакам;</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заполнять данными предложенную таблицу, столбчатую диаграмму;</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F0D8A" w:rsidRPr="00C864E0" w:rsidRDefault="007F0D8A" w:rsidP="007F0D8A">
      <w:pPr>
        <w:spacing w:after="0" w:line="257" w:lineRule="auto"/>
        <w:ind w:firstLine="600"/>
        <w:jc w:val="both"/>
        <w:rPr>
          <w:sz w:val="20"/>
          <w:szCs w:val="20"/>
          <w:lang w:val="ru-RU"/>
        </w:rPr>
      </w:pPr>
      <w:r w:rsidRPr="00C864E0">
        <w:rPr>
          <w:rFonts w:ascii="Times New Roman" w:hAnsi="Times New Roman"/>
          <w:color w:val="000000"/>
          <w:sz w:val="20"/>
          <w:szCs w:val="20"/>
          <w:lang w:val="ru-RU"/>
        </w:rPr>
        <w:t>составлять модель текстовой задачи, числовое выражение;</w:t>
      </w:r>
    </w:p>
    <w:p w:rsidR="007F0D8A" w:rsidRDefault="007F0D8A" w:rsidP="007F0D8A">
      <w:pPr>
        <w:spacing w:after="0"/>
        <w:rPr>
          <w:rFonts w:ascii="Times New Roman" w:hAnsi="Times New Roman"/>
          <w:color w:val="000000"/>
          <w:sz w:val="20"/>
          <w:szCs w:val="20"/>
          <w:lang w:val="ru-RU"/>
        </w:rPr>
      </w:pPr>
      <w:r w:rsidRPr="00C864E0">
        <w:rPr>
          <w:rFonts w:ascii="Times New Roman" w:hAnsi="Times New Roman"/>
          <w:color w:val="000000"/>
          <w:sz w:val="20"/>
          <w:szCs w:val="20"/>
          <w:lang w:val="ru-RU"/>
        </w:rPr>
        <w:t xml:space="preserve">выбирать рациональное решение задачи, находить все верные </w:t>
      </w:r>
      <w:proofErr w:type="spellStart"/>
      <w:r w:rsidRPr="00C864E0">
        <w:rPr>
          <w:rFonts w:ascii="Times New Roman" w:hAnsi="Times New Roman"/>
          <w:color w:val="000000"/>
          <w:sz w:val="20"/>
          <w:szCs w:val="20"/>
          <w:lang w:val="ru-RU"/>
        </w:rPr>
        <w:t>реше</w:t>
      </w:r>
      <w:proofErr w:type="spellEnd"/>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7F0D8A" w:rsidRDefault="007F0D8A" w:rsidP="007F0D8A">
      <w:pPr>
        <w:spacing w:after="0"/>
        <w:rPr>
          <w:rFonts w:ascii="Times New Roman" w:hAnsi="Times New Roman"/>
          <w:color w:val="000000"/>
          <w:sz w:val="20"/>
          <w:szCs w:val="20"/>
          <w:lang w:val="ru-RU"/>
        </w:rPr>
      </w:pPr>
    </w:p>
    <w:p w:rsidR="00286F86" w:rsidRDefault="00286F86" w:rsidP="007F0D8A">
      <w:pPr>
        <w:spacing w:after="0"/>
        <w:rPr>
          <w:rFonts w:ascii="Times New Roman" w:hAnsi="Times New Roman"/>
          <w:color w:val="000000"/>
          <w:sz w:val="20"/>
          <w:szCs w:val="20"/>
          <w:lang w:val="ru-RU"/>
        </w:rPr>
      </w:pPr>
    </w:p>
    <w:p w:rsidR="00475224" w:rsidRPr="00DF6E40" w:rsidRDefault="00475224" w:rsidP="007F0D8A">
      <w:pPr>
        <w:spacing w:after="0"/>
        <w:rPr>
          <w:rFonts w:ascii="Times New Roman" w:hAnsi="Times New Roman" w:cs="Times New Roman"/>
          <w:sz w:val="20"/>
          <w:szCs w:val="20"/>
          <w:lang w:val="ru-RU"/>
        </w:rPr>
      </w:pPr>
      <w:r w:rsidRPr="00DF6E40">
        <w:rPr>
          <w:rFonts w:ascii="Times New Roman" w:hAnsi="Times New Roman" w:cs="Times New Roman"/>
          <w:b/>
          <w:color w:val="000000"/>
          <w:sz w:val="20"/>
          <w:szCs w:val="20"/>
          <w:lang w:val="ru-RU"/>
        </w:rPr>
        <w:lastRenderedPageBreak/>
        <w:t xml:space="preserve">ВАРИАНТ 2. ДЛЯ САМОСТОЯТЕЛЬНОГО КОНСТРУИРОВАНИЯ ПОУРОЧНОГО ПЛАНИРОВАНИЯ </w:t>
      </w:r>
      <w:r w:rsidR="00267169">
        <w:rPr>
          <w:rFonts w:ascii="Times New Roman" w:hAnsi="Times New Roman" w:cs="Times New Roman"/>
          <w:b/>
          <w:color w:val="000000"/>
          <w:sz w:val="20"/>
          <w:szCs w:val="20"/>
          <w:lang w:val="ru-RU"/>
        </w:rPr>
        <w:t>(математика)</w:t>
      </w:r>
    </w:p>
    <w:p w:rsidR="00475224" w:rsidRPr="00DF6E40" w:rsidRDefault="00475224" w:rsidP="00475224">
      <w:pPr>
        <w:spacing w:after="0"/>
        <w:ind w:left="120"/>
        <w:rPr>
          <w:rFonts w:ascii="Times New Roman" w:hAnsi="Times New Roman" w:cs="Times New Roman"/>
          <w:b/>
          <w:color w:val="000000"/>
          <w:sz w:val="20"/>
          <w:szCs w:val="20"/>
          <w:lang w:val="ru-RU"/>
        </w:rPr>
      </w:pPr>
    </w:p>
    <w:p w:rsidR="00475224" w:rsidRPr="00DF6E40" w:rsidRDefault="00475224" w:rsidP="00475224">
      <w:pPr>
        <w:spacing w:after="0"/>
        <w:ind w:left="120"/>
        <w:rPr>
          <w:rFonts w:ascii="Times New Roman" w:hAnsi="Times New Roman" w:cs="Times New Roman"/>
          <w:sz w:val="20"/>
          <w:szCs w:val="20"/>
        </w:rPr>
      </w:pPr>
      <w:proofErr w:type="gramStart"/>
      <w:r w:rsidRPr="00DF6E40">
        <w:rPr>
          <w:rFonts w:ascii="Times New Roman" w:hAnsi="Times New Roman" w:cs="Times New Roman"/>
          <w:b/>
          <w:color w:val="000000"/>
          <w:sz w:val="20"/>
          <w:szCs w:val="20"/>
        </w:rPr>
        <w:t xml:space="preserve">4 </w:t>
      </w:r>
      <w:r w:rsidR="00DF6E40">
        <w:rPr>
          <w:rFonts w:ascii="Times New Roman" w:hAnsi="Times New Roman" w:cs="Times New Roman"/>
          <w:b/>
          <w:color w:val="000000"/>
          <w:sz w:val="20"/>
          <w:szCs w:val="20"/>
          <w:lang w:val="ru-RU"/>
        </w:rPr>
        <w:t xml:space="preserve"> а</w:t>
      </w:r>
      <w:proofErr w:type="gramEnd"/>
      <w:r w:rsidR="00DF6E40">
        <w:rPr>
          <w:rFonts w:ascii="Times New Roman" w:hAnsi="Times New Roman" w:cs="Times New Roman"/>
          <w:b/>
          <w:color w:val="000000"/>
          <w:sz w:val="20"/>
          <w:szCs w:val="20"/>
          <w:lang w:val="ru-RU"/>
        </w:rPr>
        <w:t xml:space="preserve"> </w:t>
      </w:r>
      <w:r w:rsidRPr="00DF6E40">
        <w:rPr>
          <w:rFonts w:ascii="Times New Roman" w:hAnsi="Times New Roman" w:cs="Times New Roman"/>
          <w:b/>
          <w:color w:val="000000"/>
          <w:sz w:val="20"/>
          <w:szCs w:val="20"/>
        </w:rPr>
        <w:t xml:space="preserve">КЛАСС </w:t>
      </w:r>
    </w:p>
    <w:tbl>
      <w:tblPr>
        <w:tblW w:w="10490" w:type="dxa"/>
        <w:tblCellSpacing w:w="20" w:type="nil"/>
        <w:tblInd w:w="-5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103"/>
        <w:gridCol w:w="851"/>
        <w:gridCol w:w="1559"/>
        <w:gridCol w:w="1134"/>
        <w:gridCol w:w="1134"/>
      </w:tblGrid>
      <w:tr w:rsidR="00267169" w:rsidRPr="00DF6E40" w:rsidTr="00286F86">
        <w:trPr>
          <w:trHeight w:val="144"/>
          <w:tblCellSpacing w:w="20" w:type="nil"/>
        </w:trPr>
        <w:tc>
          <w:tcPr>
            <w:tcW w:w="709" w:type="dxa"/>
            <w:vMerge w:val="restart"/>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r w:rsidRPr="00DF6E40">
              <w:rPr>
                <w:rFonts w:ascii="Times New Roman" w:hAnsi="Times New Roman" w:cs="Times New Roman"/>
                <w:b/>
                <w:color w:val="000000"/>
                <w:sz w:val="20"/>
                <w:szCs w:val="20"/>
              </w:rPr>
              <w:t xml:space="preserve">№ п/п </w:t>
            </w:r>
          </w:p>
          <w:p w:rsidR="00267169" w:rsidRPr="00DF6E40" w:rsidRDefault="00267169" w:rsidP="0054666F">
            <w:pPr>
              <w:spacing w:after="0"/>
              <w:ind w:left="135"/>
              <w:rPr>
                <w:rFonts w:ascii="Times New Roman" w:hAnsi="Times New Roman" w:cs="Times New Roman"/>
                <w:sz w:val="20"/>
                <w:szCs w:val="20"/>
              </w:rPr>
            </w:pPr>
          </w:p>
        </w:tc>
        <w:tc>
          <w:tcPr>
            <w:tcW w:w="5103" w:type="dxa"/>
            <w:vMerge w:val="restart"/>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roofErr w:type="spellStart"/>
            <w:r w:rsidRPr="00DF6E40">
              <w:rPr>
                <w:rFonts w:ascii="Times New Roman" w:hAnsi="Times New Roman" w:cs="Times New Roman"/>
                <w:b/>
                <w:color w:val="000000"/>
                <w:sz w:val="20"/>
                <w:szCs w:val="20"/>
              </w:rPr>
              <w:t>Тема</w:t>
            </w:r>
            <w:proofErr w:type="spellEnd"/>
            <w:r w:rsidRPr="00DF6E40">
              <w:rPr>
                <w:rFonts w:ascii="Times New Roman" w:hAnsi="Times New Roman" w:cs="Times New Roman"/>
                <w:b/>
                <w:color w:val="000000"/>
                <w:sz w:val="20"/>
                <w:szCs w:val="20"/>
              </w:rPr>
              <w:t xml:space="preserve"> </w:t>
            </w:r>
            <w:proofErr w:type="spellStart"/>
            <w:r w:rsidRPr="00DF6E40">
              <w:rPr>
                <w:rFonts w:ascii="Times New Roman" w:hAnsi="Times New Roman" w:cs="Times New Roman"/>
                <w:b/>
                <w:color w:val="000000"/>
                <w:sz w:val="20"/>
                <w:szCs w:val="20"/>
              </w:rPr>
              <w:t>урока</w:t>
            </w:r>
            <w:proofErr w:type="spellEnd"/>
            <w:r w:rsidRPr="00DF6E40">
              <w:rPr>
                <w:rFonts w:ascii="Times New Roman" w:hAnsi="Times New Roman" w:cs="Times New Roman"/>
                <w:b/>
                <w:color w:val="000000"/>
                <w:sz w:val="20"/>
                <w:szCs w:val="20"/>
              </w:rPr>
              <w:t xml:space="preserve"> </w:t>
            </w:r>
          </w:p>
          <w:p w:rsidR="00267169" w:rsidRPr="00DF6E40" w:rsidRDefault="00267169" w:rsidP="0054666F">
            <w:pPr>
              <w:spacing w:after="0"/>
              <w:ind w:left="135"/>
              <w:rPr>
                <w:rFonts w:ascii="Times New Roman" w:hAnsi="Times New Roman" w:cs="Times New Roman"/>
                <w:sz w:val="20"/>
                <w:szCs w:val="20"/>
              </w:rPr>
            </w:pPr>
          </w:p>
        </w:tc>
        <w:tc>
          <w:tcPr>
            <w:tcW w:w="3544" w:type="dxa"/>
            <w:gridSpan w:val="3"/>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proofErr w:type="spellStart"/>
            <w:r w:rsidRPr="00DF6E40">
              <w:rPr>
                <w:rFonts w:ascii="Times New Roman" w:hAnsi="Times New Roman" w:cs="Times New Roman"/>
                <w:b/>
                <w:color w:val="000000"/>
                <w:sz w:val="20"/>
                <w:szCs w:val="20"/>
              </w:rPr>
              <w:t>Количество</w:t>
            </w:r>
            <w:proofErr w:type="spellEnd"/>
            <w:r w:rsidRPr="00DF6E40">
              <w:rPr>
                <w:rFonts w:ascii="Times New Roman" w:hAnsi="Times New Roman" w:cs="Times New Roman"/>
                <w:b/>
                <w:color w:val="000000"/>
                <w:sz w:val="20"/>
                <w:szCs w:val="20"/>
              </w:rPr>
              <w:t xml:space="preserve"> </w:t>
            </w:r>
            <w:proofErr w:type="spellStart"/>
            <w:r w:rsidRPr="00DF6E40">
              <w:rPr>
                <w:rFonts w:ascii="Times New Roman" w:hAnsi="Times New Roman" w:cs="Times New Roman"/>
                <w:b/>
                <w:color w:val="000000"/>
                <w:sz w:val="20"/>
                <w:szCs w:val="20"/>
              </w:rPr>
              <w:t>часов</w:t>
            </w:r>
            <w:proofErr w:type="spellEnd"/>
          </w:p>
        </w:tc>
        <w:tc>
          <w:tcPr>
            <w:tcW w:w="1134" w:type="dxa"/>
            <w:vMerge w:val="restart"/>
            <w:tcMar>
              <w:top w:w="50" w:type="dxa"/>
              <w:left w:w="100" w:type="dxa"/>
            </w:tcMar>
            <w:vAlign w:val="center"/>
          </w:tcPr>
          <w:p w:rsidR="00267169" w:rsidRPr="00DF6E40" w:rsidRDefault="00267169" w:rsidP="00286F86">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vMerge/>
            <w:tcBorders>
              <w:top w:val="nil"/>
            </w:tcBorders>
            <w:tcMar>
              <w:top w:w="50" w:type="dxa"/>
              <w:left w:w="100" w:type="dxa"/>
            </w:tcMar>
          </w:tcPr>
          <w:p w:rsidR="00267169" w:rsidRPr="00DF6E40" w:rsidRDefault="00267169" w:rsidP="0054666F">
            <w:pPr>
              <w:rPr>
                <w:rFonts w:ascii="Times New Roman" w:hAnsi="Times New Roman" w:cs="Times New Roman"/>
                <w:sz w:val="20"/>
                <w:szCs w:val="20"/>
              </w:rPr>
            </w:pPr>
          </w:p>
        </w:tc>
        <w:tc>
          <w:tcPr>
            <w:tcW w:w="5103" w:type="dxa"/>
            <w:vMerge/>
            <w:tcBorders>
              <w:top w:val="nil"/>
            </w:tcBorders>
            <w:tcMar>
              <w:top w:w="50" w:type="dxa"/>
              <w:left w:w="100" w:type="dxa"/>
            </w:tcMar>
          </w:tcPr>
          <w:p w:rsidR="00267169" w:rsidRPr="00DF6E40" w:rsidRDefault="00267169" w:rsidP="0054666F">
            <w:pPr>
              <w:rPr>
                <w:rFonts w:ascii="Times New Roman" w:hAnsi="Times New Roman" w:cs="Times New Roman"/>
                <w:sz w:val="20"/>
                <w:szCs w:val="20"/>
              </w:rPr>
            </w:pPr>
          </w:p>
        </w:tc>
        <w:tc>
          <w:tcPr>
            <w:tcW w:w="851"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roofErr w:type="spellStart"/>
            <w:r w:rsidRPr="00DF6E40">
              <w:rPr>
                <w:rFonts w:ascii="Times New Roman" w:hAnsi="Times New Roman" w:cs="Times New Roman"/>
                <w:b/>
                <w:color w:val="000000"/>
                <w:sz w:val="20"/>
                <w:szCs w:val="20"/>
              </w:rPr>
              <w:t>Всего</w:t>
            </w:r>
            <w:proofErr w:type="spellEnd"/>
            <w:r w:rsidRPr="00DF6E40">
              <w:rPr>
                <w:rFonts w:ascii="Times New Roman" w:hAnsi="Times New Roman" w:cs="Times New Roman"/>
                <w:b/>
                <w:color w:val="000000"/>
                <w:sz w:val="20"/>
                <w:szCs w:val="20"/>
              </w:rPr>
              <w:t xml:space="preserve"> </w:t>
            </w:r>
          </w:p>
          <w:p w:rsidR="00267169" w:rsidRPr="00DF6E40" w:rsidRDefault="00267169" w:rsidP="0054666F">
            <w:pPr>
              <w:spacing w:after="0"/>
              <w:ind w:left="135"/>
              <w:rPr>
                <w:rFonts w:ascii="Times New Roman" w:hAnsi="Times New Roman" w:cs="Times New Roman"/>
                <w:sz w:val="20"/>
                <w:szCs w:val="20"/>
              </w:rPr>
            </w:pPr>
          </w:p>
        </w:tc>
        <w:tc>
          <w:tcPr>
            <w:tcW w:w="1559" w:type="dxa"/>
            <w:tcMar>
              <w:top w:w="50" w:type="dxa"/>
              <w:left w:w="100" w:type="dxa"/>
            </w:tcMar>
            <w:vAlign w:val="center"/>
          </w:tcPr>
          <w:p w:rsidR="00286F86" w:rsidRPr="00DF6E40" w:rsidRDefault="00286F86" w:rsidP="00286F86">
            <w:pPr>
              <w:spacing w:after="0"/>
              <w:ind w:left="135"/>
              <w:rPr>
                <w:rFonts w:ascii="Times New Roman" w:hAnsi="Times New Roman" w:cs="Times New Roman"/>
                <w:sz w:val="20"/>
                <w:szCs w:val="20"/>
              </w:rPr>
            </w:pPr>
            <w:proofErr w:type="spellStart"/>
            <w:r w:rsidRPr="00DF6E40">
              <w:rPr>
                <w:rFonts w:ascii="Times New Roman" w:hAnsi="Times New Roman" w:cs="Times New Roman"/>
                <w:b/>
                <w:color w:val="000000"/>
                <w:sz w:val="20"/>
                <w:szCs w:val="20"/>
              </w:rPr>
              <w:t>Дата</w:t>
            </w:r>
            <w:proofErr w:type="spellEnd"/>
            <w:r w:rsidRPr="00DF6E40">
              <w:rPr>
                <w:rFonts w:ascii="Times New Roman" w:hAnsi="Times New Roman" w:cs="Times New Roman"/>
                <w:b/>
                <w:color w:val="000000"/>
                <w:sz w:val="20"/>
                <w:szCs w:val="20"/>
              </w:rPr>
              <w:t xml:space="preserve"> </w:t>
            </w:r>
            <w:proofErr w:type="spellStart"/>
            <w:r w:rsidRPr="00DF6E40">
              <w:rPr>
                <w:rFonts w:ascii="Times New Roman" w:hAnsi="Times New Roman" w:cs="Times New Roman"/>
                <w:b/>
                <w:color w:val="000000"/>
                <w:sz w:val="20"/>
                <w:szCs w:val="20"/>
              </w:rPr>
              <w:t>изучения</w:t>
            </w:r>
            <w:proofErr w:type="spellEnd"/>
            <w:r w:rsidRPr="00DF6E40">
              <w:rPr>
                <w:rFonts w:ascii="Times New Roman" w:hAnsi="Times New Roman" w:cs="Times New Roman"/>
                <w:b/>
                <w:color w:val="000000"/>
                <w:sz w:val="20"/>
                <w:szCs w:val="20"/>
              </w:rPr>
              <w:t xml:space="preserve"> </w:t>
            </w:r>
          </w:p>
          <w:p w:rsidR="00267169" w:rsidRPr="00DF6E40" w:rsidRDefault="00267169" w:rsidP="0054666F">
            <w:pPr>
              <w:spacing w:after="0"/>
              <w:ind w:left="135"/>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c>
          <w:tcPr>
            <w:tcW w:w="1134" w:type="dxa"/>
            <w:vMerge/>
            <w:tcBorders>
              <w:top w:val="nil"/>
            </w:tcBorders>
            <w:tcMar>
              <w:top w:w="50" w:type="dxa"/>
              <w:left w:w="100" w:type="dxa"/>
            </w:tcMar>
          </w:tcPr>
          <w:p w:rsidR="00267169" w:rsidRPr="00DF6E40" w:rsidRDefault="00267169" w:rsidP="0054666F">
            <w:pPr>
              <w:rPr>
                <w:rFonts w:ascii="Times New Roman" w:hAnsi="Times New Roman" w:cs="Times New Roman"/>
                <w:sz w:val="20"/>
                <w:szCs w:val="20"/>
              </w:rPr>
            </w:pPr>
          </w:p>
        </w:tc>
      </w:tr>
      <w:tr w:rsidR="00267169" w:rsidRPr="00267169"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Нумерация. Счет предметов. Разряды.</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99232F" w:rsidRDefault="00267169" w:rsidP="0054666F">
            <w:pPr>
              <w:spacing w:after="0"/>
              <w:ind w:left="135"/>
              <w:rPr>
                <w:rFonts w:ascii="Times New Roman" w:hAnsi="Times New Roman" w:cs="Times New Roman"/>
                <w:sz w:val="20"/>
                <w:szCs w:val="20"/>
                <w:lang w:val="tt-RU"/>
              </w:rPr>
            </w:pPr>
          </w:p>
        </w:tc>
      </w:tr>
      <w:tr w:rsidR="00267169" w:rsidRPr="00267169"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Числовые выражения. Порядок выполнения действий в выражениях.</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99232F" w:rsidRDefault="00267169" w:rsidP="0054666F">
            <w:pPr>
              <w:spacing w:after="0"/>
              <w:ind w:left="135"/>
              <w:rPr>
                <w:rFonts w:ascii="Times New Roman" w:hAnsi="Times New Roman" w:cs="Times New Roman"/>
                <w:sz w:val="20"/>
                <w:szCs w:val="20"/>
                <w:lang w:val="tt-RU"/>
              </w:rPr>
            </w:pPr>
          </w:p>
        </w:tc>
      </w:tr>
      <w:tr w:rsidR="00267169" w:rsidRPr="00267169"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и деление вида 170х2; 560:7</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99232F" w:rsidRDefault="00267169" w:rsidP="0054666F">
            <w:pPr>
              <w:spacing w:after="0"/>
              <w:ind w:left="135"/>
              <w:rPr>
                <w:rFonts w:ascii="Times New Roman" w:hAnsi="Times New Roman" w:cs="Times New Roman"/>
                <w:sz w:val="20"/>
                <w:szCs w:val="20"/>
                <w:lang w:val="tt-RU"/>
              </w:rPr>
            </w:pPr>
          </w:p>
        </w:tc>
      </w:tr>
      <w:tr w:rsidR="00267169" w:rsidRPr="00267169"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Сложение и вычитание столбиком.</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99232F" w:rsidRDefault="00267169" w:rsidP="0054666F">
            <w:pPr>
              <w:spacing w:after="0"/>
              <w:ind w:left="135"/>
              <w:rPr>
                <w:rFonts w:ascii="Times New Roman" w:hAnsi="Times New Roman" w:cs="Times New Roman"/>
                <w:sz w:val="20"/>
                <w:szCs w:val="20"/>
                <w:lang w:val="tt-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Приём письменного умножения трёхзначных чисел на однозначные.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BA60F4" w:rsidRDefault="00267169" w:rsidP="0054666F">
            <w:pPr>
              <w:spacing w:after="0"/>
              <w:ind w:left="135"/>
              <w:rPr>
                <w:rFonts w:ascii="Times New Roman" w:hAnsi="Times New Roman" w:cs="Times New Roman"/>
                <w:sz w:val="20"/>
                <w:szCs w:val="20"/>
                <w:lang w:val="tt-RU"/>
              </w:rPr>
            </w:pPr>
          </w:p>
        </w:tc>
      </w:tr>
      <w:tr w:rsidR="00267169" w:rsidRPr="00267169"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Приём письменного умножения однозначных чисел на трёхзначные.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3A32F9" w:rsidRDefault="00267169" w:rsidP="0054666F">
            <w:pPr>
              <w:spacing w:after="0"/>
              <w:ind w:left="135"/>
              <w:rPr>
                <w:rFonts w:ascii="Times New Roman" w:hAnsi="Times New Roman" w:cs="Times New Roman"/>
                <w:sz w:val="20"/>
                <w:szCs w:val="20"/>
                <w:lang w:val="ru-RU"/>
              </w:rPr>
            </w:pPr>
          </w:p>
        </w:tc>
      </w:tr>
      <w:tr w:rsidR="00267169" w:rsidRPr="00267169"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7</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вида 872 : 4</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8</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вида 612:3</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54666F" w:rsidRDefault="00267169" w:rsidP="0054666F">
            <w:pPr>
              <w:spacing w:after="0"/>
              <w:ind w:left="135"/>
              <w:rPr>
                <w:rFonts w:ascii="Times New Roman" w:hAnsi="Times New Roman" w:cs="Times New Roman"/>
                <w:sz w:val="20"/>
                <w:szCs w:val="20"/>
                <w:lang w:val="ru-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9</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Числовые выражения.</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54666F" w:rsidRDefault="00267169" w:rsidP="0054666F">
            <w:pPr>
              <w:spacing w:after="0"/>
              <w:ind w:left="135"/>
              <w:rPr>
                <w:rFonts w:ascii="Times New Roman" w:hAnsi="Times New Roman" w:cs="Times New Roman"/>
                <w:sz w:val="20"/>
                <w:szCs w:val="20"/>
                <w:lang w:val="ru-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10</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 xml:space="preserve">Входная контрольная работа№1. </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lang w:val="ru-RU"/>
              </w:rPr>
            </w:pPr>
            <w:r w:rsidRPr="00DF6E40">
              <w:rPr>
                <w:rFonts w:ascii="Times New Roman" w:hAnsi="Times New Roman" w:cs="Times New Roman"/>
                <w:sz w:val="20"/>
                <w:szCs w:val="20"/>
                <w:lang w:val="ru-RU"/>
              </w:rPr>
              <w:t>1</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267169"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Работа над ошибками. Числовые выражения.</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267169"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Числовые выражения. Порядок действий.</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671168" w:rsidRDefault="00267169" w:rsidP="0054666F">
            <w:pPr>
              <w:spacing w:after="0"/>
              <w:ind w:left="135"/>
              <w:rPr>
                <w:rFonts w:ascii="Times New Roman" w:hAnsi="Times New Roman" w:cs="Times New Roman"/>
                <w:sz w:val="20"/>
                <w:szCs w:val="20"/>
                <w:lang w:val="ru-RU"/>
              </w:rPr>
            </w:pPr>
          </w:p>
        </w:tc>
      </w:tr>
      <w:tr w:rsidR="00267169" w:rsidRPr="00267169"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Диагонали прямоугольника, их свойства.</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671168" w:rsidRDefault="00267169" w:rsidP="0054666F">
            <w:pPr>
              <w:spacing w:after="0"/>
              <w:ind w:left="135"/>
              <w:rPr>
                <w:rFonts w:ascii="Times New Roman" w:hAnsi="Times New Roman" w:cs="Times New Roman"/>
                <w:sz w:val="20"/>
                <w:szCs w:val="20"/>
                <w:lang w:val="ru-RU"/>
              </w:rPr>
            </w:pPr>
          </w:p>
        </w:tc>
      </w:tr>
      <w:tr w:rsidR="00267169" w:rsidRPr="00267169"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Диагонали квадрата и их свойства. Закрепление по теме: «Числа от 1 до 1000»</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B70AFA" w:rsidRDefault="00267169" w:rsidP="0054666F">
            <w:pPr>
              <w:spacing w:after="0"/>
              <w:ind w:left="135"/>
              <w:rPr>
                <w:rFonts w:ascii="Times New Roman" w:hAnsi="Times New Roman" w:cs="Times New Roman"/>
                <w:sz w:val="20"/>
                <w:szCs w:val="20"/>
                <w:lang w:val="ru-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Диагонали квадрата и их свойства. Порядок действий в выражениях со скобками.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B70AFA" w:rsidRDefault="00267169" w:rsidP="0054666F">
            <w:pPr>
              <w:spacing w:after="0"/>
              <w:ind w:left="135"/>
              <w:rPr>
                <w:rFonts w:ascii="Times New Roman" w:hAnsi="Times New Roman" w:cs="Times New Roman"/>
                <w:sz w:val="20"/>
                <w:szCs w:val="20"/>
                <w:lang w:val="ru-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Числовые выражения. Решение задач.</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C1773A" w:rsidRDefault="00267169" w:rsidP="0054666F">
            <w:pPr>
              <w:spacing w:after="0"/>
              <w:ind w:left="135"/>
              <w:rPr>
                <w:rFonts w:ascii="Times New Roman" w:hAnsi="Times New Roman" w:cs="Times New Roman"/>
                <w:sz w:val="20"/>
                <w:szCs w:val="20"/>
                <w:lang w:val="ru-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17</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Группировка слагаемых.</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C1773A" w:rsidRDefault="00267169" w:rsidP="0054666F">
            <w:pPr>
              <w:spacing w:after="0"/>
              <w:ind w:left="135"/>
              <w:rPr>
                <w:rFonts w:ascii="Times New Roman" w:hAnsi="Times New Roman" w:cs="Times New Roman"/>
                <w:sz w:val="20"/>
                <w:szCs w:val="20"/>
                <w:lang w:val="ru-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18</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Группировка слагаемых.</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C92F15" w:rsidRDefault="00267169" w:rsidP="0054666F">
            <w:pPr>
              <w:spacing w:after="0"/>
              <w:ind w:left="135"/>
              <w:rPr>
                <w:rFonts w:ascii="Times New Roman" w:hAnsi="Times New Roman" w:cs="Times New Roman"/>
                <w:sz w:val="20"/>
                <w:szCs w:val="20"/>
                <w:lang w:val="ru-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19</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Округление слагаемых.</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0F2251" w:rsidRDefault="00267169" w:rsidP="0054666F">
            <w:pPr>
              <w:spacing w:after="0"/>
              <w:ind w:left="135"/>
              <w:rPr>
                <w:rFonts w:ascii="Times New Roman" w:hAnsi="Times New Roman" w:cs="Times New Roman"/>
                <w:sz w:val="20"/>
                <w:szCs w:val="20"/>
                <w:lang w:val="tt-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20</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Округление слагаемых.</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0F2251" w:rsidRDefault="00267169" w:rsidP="0054666F">
            <w:pPr>
              <w:spacing w:after="0"/>
              <w:ind w:left="135"/>
              <w:rPr>
                <w:rFonts w:ascii="Times New Roman" w:hAnsi="Times New Roman" w:cs="Times New Roman"/>
                <w:sz w:val="20"/>
                <w:szCs w:val="20"/>
                <w:lang w:val="tt-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21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Контрольная работа №2.</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lang w:val="ru-RU"/>
              </w:rPr>
            </w:pPr>
            <w:r w:rsidRPr="00DF6E40">
              <w:rPr>
                <w:rFonts w:ascii="Times New Roman" w:hAnsi="Times New Roman" w:cs="Times New Roman"/>
                <w:sz w:val="20"/>
                <w:szCs w:val="20"/>
                <w:lang w:val="ru-RU"/>
              </w:rPr>
              <w:t>1</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0A1408" w:rsidRDefault="00267169" w:rsidP="0054666F">
            <w:pPr>
              <w:spacing w:after="0"/>
              <w:ind w:left="135"/>
              <w:rPr>
                <w:rFonts w:ascii="Times New Roman" w:hAnsi="Times New Roman" w:cs="Times New Roman"/>
                <w:sz w:val="20"/>
                <w:szCs w:val="20"/>
                <w:lang w:val="tt-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22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Работа над ошибками. Умножение чисел на 10 и на 100.</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0A1408" w:rsidRDefault="00267169" w:rsidP="0054666F">
            <w:pPr>
              <w:spacing w:after="0"/>
              <w:ind w:left="135"/>
              <w:rPr>
                <w:rFonts w:ascii="Times New Roman" w:hAnsi="Times New Roman" w:cs="Times New Roman"/>
                <w:sz w:val="20"/>
                <w:szCs w:val="20"/>
                <w:lang w:val="tt-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23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круглых десятков и круглых сотен на 10 и на 100.</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0A1408" w:rsidRDefault="00267169" w:rsidP="0054666F">
            <w:pPr>
              <w:spacing w:after="0"/>
              <w:ind w:left="135"/>
              <w:rPr>
                <w:rFonts w:ascii="Times New Roman" w:hAnsi="Times New Roman" w:cs="Times New Roman"/>
                <w:sz w:val="20"/>
                <w:szCs w:val="20"/>
                <w:lang w:val="tt-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24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числа на произведение.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0A1408" w:rsidRDefault="00267169" w:rsidP="0054666F">
            <w:pPr>
              <w:spacing w:after="0"/>
              <w:ind w:left="135"/>
              <w:rPr>
                <w:rFonts w:ascii="Times New Roman" w:hAnsi="Times New Roman" w:cs="Times New Roman"/>
                <w:sz w:val="20"/>
                <w:szCs w:val="20"/>
                <w:lang w:val="tt-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25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числа на произведение.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181A11" w:rsidRDefault="00267169" w:rsidP="0054666F">
            <w:pPr>
              <w:spacing w:after="0"/>
              <w:ind w:left="135"/>
              <w:rPr>
                <w:rFonts w:ascii="Times New Roman" w:hAnsi="Times New Roman" w:cs="Times New Roman"/>
                <w:sz w:val="20"/>
                <w:szCs w:val="20"/>
                <w:lang w:val="tt-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26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Окружность и круг.</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27</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Среднее арифметическое.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6A43F3" w:rsidRDefault="00267169" w:rsidP="0054666F">
            <w:pPr>
              <w:spacing w:after="0"/>
              <w:ind w:left="135"/>
              <w:rPr>
                <w:rFonts w:ascii="Times New Roman" w:hAnsi="Times New Roman" w:cs="Times New Roman"/>
                <w:sz w:val="20"/>
                <w:szCs w:val="20"/>
                <w:lang w:val="tt-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28</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Среднее арифметическое.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4C5DCB" w:rsidRDefault="00267169" w:rsidP="0054666F">
            <w:pPr>
              <w:spacing w:after="0"/>
              <w:ind w:left="135"/>
              <w:rPr>
                <w:rFonts w:ascii="Times New Roman" w:hAnsi="Times New Roman" w:cs="Times New Roman"/>
                <w:sz w:val="20"/>
                <w:szCs w:val="20"/>
                <w:lang w:val="tt-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29</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двузначного числа на круглые десятки.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03265E" w:rsidRDefault="00267169" w:rsidP="0054666F">
            <w:pPr>
              <w:spacing w:after="0"/>
              <w:ind w:left="135"/>
              <w:rPr>
                <w:rFonts w:ascii="Times New Roman" w:hAnsi="Times New Roman" w:cs="Times New Roman"/>
                <w:sz w:val="20"/>
                <w:szCs w:val="20"/>
                <w:lang w:val="ru-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30</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двузначного числа на круглые десятки .Математический диктант№1</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355FE6" w:rsidRDefault="00267169" w:rsidP="0054666F">
            <w:pPr>
              <w:spacing w:after="0"/>
              <w:ind w:left="135"/>
              <w:rPr>
                <w:rFonts w:ascii="Times New Roman" w:hAnsi="Times New Roman" w:cs="Times New Roman"/>
                <w:sz w:val="20"/>
                <w:szCs w:val="20"/>
                <w:lang w:val="ru-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31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Скорость. Время. Расстояние.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355FE6" w:rsidRDefault="00267169" w:rsidP="0054666F">
            <w:pPr>
              <w:spacing w:after="0"/>
              <w:ind w:left="135"/>
              <w:rPr>
                <w:rFonts w:ascii="Times New Roman" w:hAnsi="Times New Roman" w:cs="Times New Roman"/>
                <w:sz w:val="20"/>
                <w:szCs w:val="20"/>
                <w:lang w:val="ru-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32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Связи между скоростью, временем и расстоянием.</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355FE6" w:rsidRDefault="00267169" w:rsidP="0054666F">
            <w:pPr>
              <w:spacing w:after="0"/>
              <w:ind w:left="135"/>
              <w:rPr>
                <w:rFonts w:ascii="Times New Roman" w:hAnsi="Times New Roman" w:cs="Times New Roman"/>
                <w:sz w:val="20"/>
                <w:szCs w:val="20"/>
                <w:lang w:val="ru-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lastRenderedPageBreak/>
              <w:t>33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Контрольная работа № 3 по теме: «Приём рациональных вычислений»</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lang w:val="ru-RU"/>
              </w:rPr>
            </w:pPr>
            <w:r w:rsidRPr="00DF6E40">
              <w:rPr>
                <w:rFonts w:ascii="Times New Roman" w:hAnsi="Times New Roman" w:cs="Times New Roman"/>
                <w:sz w:val="20"/>
                <w:szCs w:val="20"/>
                <w:lang w:val="ru-RU"/>
              </w:rPr>
              <w:t>1</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355FE6" w:rsidRDefault="00267169" w:rsidP="0054666F">
            <w:pPr>
              <w:spacing w:after="0"/>
              <w:ind w:left="135"/>
              <w:rPr>
                <w:rFonts w:ascii="Times New Roman" w:hAnsi="Times New Roman" w:cs="Times New Roman"/>
                <w:sz w:val="20"/>
                <w:szCs w:val="20"/>
                <w:lang w:val="ru-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34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Работа над ошибками. Закрепление материала</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355FE6" w:rsidRDefault="00267169" w:rsidP="0054666F">
            <w:pPr>
              <w:spacing w:after="0"/>
              <w:ind w:left="135"/>
              <w:rPr>
                <w:rFonts w:ascii="Times New Roman" w:hAnsi="Times New Roman" w:cs="Times New Roman"/>
                <w:sz w:val="20"/>
                <w:szCs w:val="20"/>
                <w:lang w:val="ru-RU"/>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35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Связи между скоростью, временем и расстоянием.</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36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Письменное умножение двузначного числа на двузначное.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37</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Письменное умножение двузначного числа на двузначное.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38</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Виды треугольников.</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39</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Виды треугольников. Решение задач.</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40</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круглых чисел на 10 и на 100.</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41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круглых чисел на 10 и на 100.</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42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числа на произведение.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43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Цилиндр.</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44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Задачи на нахождение неизвестного по двум суммам.</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45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Задачи на нахождение неизвестного по двум суммам.</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46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круглых чисел на круглые десятки. Итоговая контрольная работа за 1четв.</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lang w:val="ru-RU"/>
              </w:rPr>
            </w:pPr>
            <w:r w:rsidRPr="00DF6E40">
              <w:rPr>
                <w:rFonts w:ascii="Times New Roman" w:hAnsi="Times New Roman" w:cs="Times New Roman"/>
                <w:sz w:val="20"/>
                <w:szCs w:val="20"/>
                <w:lang w:val="ru-RU"/>
              </w:rPr>
              <w:t>1</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47</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круглых чисел на круглые десятки.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48</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Письменное деление на двузначное число.</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49</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на двузначное число с остатком.</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50</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Контрольная работа № 4 по теме: «Приёмы рациональных вычислений»</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lang w:val="ru-RU"/>
              </w:rPr>
            </w:pPr>
            <w:r w:rsidRPr="00DF6E40">
              <w:rPr>
                <w:rFonts w:ascii="Times New Roman" w:hAnsi="Times New Roman" w:cs="Times New Roman"/>
                <w:sz w:val="20"/>
                <w:szCs w:val="20"/>
                <w:lang w:val="ru-RU"/>
              </w:rPr>
              <w:t>1</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51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Работа над ошибками. Повторение и закрепление материала.</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52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Тысяча. Счет тысячами.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53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Новые счетные единицы. Класс единиц и класс тысяч.</w:t>
            </w:r>
          </w:p>
          <w:p w:rsidR="00267169" w:rsidRPr="00DF6E40" w:rsidRDefault="00267169" w:rsidP="0054666F">
            <w:pPr>
              <w:pStyle w:val="ae"/>
              <w:rPr>
                <w:rFonts w:ascii="Times New Roman" w:hAnsi="Times New Roman"/>
                <w:sz w:val="20"/>
                <w:szCs w:val="20"/>
                <w:lang w:eastAsia="ru-RU"/>
              </w:rPr>
            </w:pP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54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Чтение многозначных чисел. Запись многозначных чисел.</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55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Десяток тысяч. Счет десятками тысяч.</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56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Чтение и запись многозначных чисел.</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57</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Сотня тысяч. Счет сотнями тысяч. Миллион.</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58</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Виды углов. Математический диктант№2</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59</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Разряды и классы чисел.</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60</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Конус.</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61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Итоговая контрольная работа за 1 полугодие № 5 по теме: «Числа, которые больше 1000»</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lang w:val="ru-RU"/>
              </w:rPr>
            </w:pPr>
            <w:r w:rsidRPr="00DF6E40">
              <w:rPr>
                <w:rFonts w:ascii="Times New Roman" w:hAnsi="Times New Roman" w:cs="Times New Roman"/>
                <w:sz w:val="20"/>
                <w:szCs w:val="20"/>
                <w:lang w:val="ru-RU"/>
              </w:rPr>
              <w:t>1</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62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Работа над ошибками.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63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Миллиметр.</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64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Задачи на нахождение неизвестного по двум разностям.</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65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Алгоритмы письменного сложения и вычитания многозначных чисел.</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66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Алгоритмы письменного сложения и вычитания многозначных чисел.</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67</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Центнер и тонна.</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68</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Центнер и тонна. Решение задач.</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69</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Доли и дроби.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lastRenderedPageBreak/>
              <w:t>70</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Доли и дроби.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71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Единицы времени. Секунда.</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72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Единицы времени. Секунда.</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73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Сложение и вычитание величин.</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74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Сложение и вычитание величин.</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75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Контрольная работа № 6 по теме: «Сложение и вычитание в пределах 1000»</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lang w:val="ru-RU"/>
              </w:rPr>
            </w:pPr>
            <w:r w:rsidRPr="00DF6E40">
              <w:rPr>
                <w:rFonts w:ascii="Times New Roman" w:hAnsi="Times New Roman" w:cs="Times New Roman"/>
                <w:sz w:val="20"/>
                <w:szCs w:val="20"/>
                <w:lang w:val="ru-RU"/>
              </w:rPr>
              <w:t>1</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76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Работа над ошибками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77</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многозначных чисел на однозначное число (письменные вычисления)</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78</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многозначных чисел на однозначное число (письменные вычисления).</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79</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и деление на 10, 100, 1000, 10000, 1000000.</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80</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Нахождение дроби от числа.</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81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Нахождение дроби от числа.</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82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на круглые десятки, сотни, тысячи.</w:t>
            </w:r>
          </w:p>
          <w:p w:rsidR="00267169" w:rsidRPr="00DF6E40" w:rsidRDefault="00267169" w:rsidP="0054666F">
            <w:pPr>
              <w:pStyle w:val="ae"/>
              <w:rPr>
                <w:rFonts w:ascii="Times New Roman" w:hAnsi="Times New Roman"/>
                <w:sz w:val="20"/>
                <w:szCs w:val="20"/>
                <w:lang w:eastAsia="ru-RU"/>
              </w:rPr>
            </w:pP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83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на круглые десятки, сотни, тысячи.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84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Таблица единиц длины.</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85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Контрольная работа № 7 по теме: «Умножение и деление»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lang w:val="ru-RU"/>
              </w:rPr>
            </w:pPr>
            <w:r w:rsidRPr="00DF6E40">
              <w:rPr>
                <w:rFonts w:ascii="Times New Roman" w:hAnsi="Times New Roman" w:cs="Times New Roman"/>
                <w:sz w:val="20"/>
                <w:szCs w:val="20"/>
                <w:lang w:val="ru-RU"/>
              </w:rPr>
              <w:t>1</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86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Коррекция знаний. Задачи на встречное движение.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87</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Задачи на встречное движение.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88</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Решение задач на встречное движение.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89</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Таблица единиц массы.</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90</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Единицы массы и их соотношения.</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91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Задачи на движение в противоположных направлениях.</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92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Решение задач на движение в противоположных направлениях.</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93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Решение задач на движение в противоположных направлениях.</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94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на двузначное число.</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95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на двузначное число.</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96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Задачи на движение в одном направлении.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97</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Задачи на движение в одном направлении.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98</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Задачи на движение в одном направлении .Математический диктант№3</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99</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Контрольная работа № 8 по теме: «Умножение и деление многозначных чисел»</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lang w:val="ru-RU"/>
              </w:rPr>
            </w:pPr>
            <w:r w:rsidRPr="00DF6E40">
              <w:rPr>
                <w:rFonts w:ascii="Times New Roman" w:hAnsi="Times New Roman" w:cs="Times New Roman"/>
                <w:sz w:val="20"/>
                <w:szCs w:val="20"/>
                <w:lang w:val="ru-RU"/>
              </w:rPr>
              <w:t>1</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100</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Работа над ошибками. Повторение и закрепление материала.</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101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Время. Единицы времени.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102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 xml:space="preserve">Единицы времени. Решение задач. Итоговая контрольная работа за 3 </w:t>
            </w:r>
            <w:proofErr w:type="spellStart"/>
            <w:r w:rsidRPr="00DF6E40">
              <w:rPr>
                <w:rFonts w:ascii="Times New Roman" w:hAnsi="Times New Roman"/>
                <w:sz w:val="20"/>
                <w:szCs w:val="20"/>
                <w:lang w:eastAsia="ru-RU"/>
              </w:rPr>
              <w:t>четв</w:t>
            </w:r>
            <w:proofErr w:type="spellEnd"/>
            <w:r w:rsidRPr="00DF6E40">
              <w:rPr>
                <w:rFonts w:ascii="Times New Roman" w:hAnsi="Times New Roman"/>
                <w:sz w:val="20"/>
                <w:szCs w:val="20"/>
                <w:lang w:eastAsia="ru-RU"/>
              </w:rPr>
              <w:t>.</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103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Единицы времени. Решение задач и примеров.</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104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Единицы времени. Решение задач и примеров</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105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величины на число.</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106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Таблицы единиц времени.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lastRenderedPageBreak/>
              <w:t>107</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многозначного числа на однозначное.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108</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Шар.</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109</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Нахождение числа по его дроби.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110</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Нахождение числа по его дроби.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111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чисел, которые оканчиваются нулями, на круглые десятки, сотни, тысячи.</w:t>
            </w:r>
          </w:p>
          <w:p w:rsidR="00267169" w:rsidRPr="00DF6E40" w:rsidRDefault="00267169" w:rsidP="0054666F">
            <w:pPr>
              <w:pStyle w:val="ae"/>
              <w:rPr>
                <w:rFonts w:ascii="Times New Roman" w:hAnsi="Times New Roman"/>
                <w:sz w:val="20"/>
                <w:szCs w:val="20"/>
                <w:lang w:eastAsia="ru-RU"/>
              </w:rPr>
            </w:pP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112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чисел, которые оканчиваются нулями, на круглые десятки, сотни, тысячи.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113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Задачи на движение по реке.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114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Контрольная работа № 9 по теме: «Умножение и деление»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lang w:val="ru-RU"/>
              </w:rPr>
            </w:pPr>
            <w:r w:rsidRPr="00DF6E40">
              <w:rPr>
                <w:rFonts w:ascii="Times New Roman" w:hAnsi="Times New Roman" w:cs="Times New Roman"/>
                <w:sz w:val="20"/>
                <w:szCs w:val="20"/>
                <w:lang w:val="ru-RU"/>
              </w:rPr>
              <w:t>1</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115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Работа над ошибками. Закрепление материала.</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116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многозначного числа на двузначное.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117</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величины на число. Деление величины на величину.</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118</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величины на число. Деление величины на величину.</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119</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Ар и гектар.</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120</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Ар и гектар.</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121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Таблица единиц площади.</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122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многозначного числа на число трехзначное.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123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многозначного числа на трехзначное число.</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124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многозначного числа на трехзначное число.</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125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многозначного числа с остатком.</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126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Деление многозначного числа с остатком.</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127</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Прием округления делителя.</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128</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Особые случаи умножения и деления многозначных чисел.</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129</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Особые случаи умножения и деления многозначных чисел.</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130</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Итоговая контрольная работа№10 за курс 4 класса.</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lang w:val="ru-RU"/>
              </w:rPr>
            </w:pPr>
            <w:r w:rsidRPr="00DF6E40">
              <w:rPr>
                <w:rFonts w:ascii="Times New Roman" w:hAnsi="Times New Roman" w:cs="Times New Roman"/>
                <w:sz w:val="20"/>
                <w:szCs w:val="20"/>
                <w:lang w:val="ru-RU"/>
              </w:rPr>
              <w:t>1</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131</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Работа над ошибками. Повторение за курс 4 класса.</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132</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Особые случаи умножения и деления многозначных чисел.</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133</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Особые случаи умножения и деления многозначных чисел.</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134</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Особые случаи умножения и деления многозначных чисел.</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135</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Повторение и закрепление пройденного материала.</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 </w:t>
            </w: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trHeight w:val="144"/>
          <w:tblCellSpacing w:w="20" w:type="nil"/>
        </w:trPr>
        <w:tc>
          <w:tcPr>
            <w:tcW w:w="709" w:type="dxa"/>
            <w:tcMar>
              <w:top w:w="50" w:type="dxa"/>
              <w:left w:w="100" w:type="dxa"/>
            </w:tcMar>
            <w:vAlign w:val="center"/>
          </w:tcPr>
          <w:p w:rsidR="00267169" w:rsidRPr="00DF6E40" w:rsidRDefault="00267169" w:rsidP="0054666F">
            <w:pPr>
              <w:spacing w:after="0"/>
              <w:rPr>
                <w:rFonts w:ascii="Times New Roman" w:hAnsi="Times New Roman" w:cs="Times New Roman"/>
                <w:sz w:val="20"/>
                <w:szCs w:val="20"/>
              </w:rPr>
            </w:pPr>
            <w:r w:rsidRPr="00DF6E40">
              <w:rPr>
                <w:rFonts w:ascii="Times New Roman" w:hAnsi="Times New Roman" w:cs="Times New Roman"/>
                <w:color w:val="000000"/>
                <w:sz w:val="20"/>
                <w:szCs w:val="20"/>
              </w:rPr>
              <w:t>136</w:t>
            </w:r>
          </w:p>
        </w:tc>
        <w:tc>
          <w:tcPr>
            <w:tcW w:w="5103" w:type="dxa"/>
            <w:tcMar>
              <w:top w:w="50" w:type="dxa"/>
              <w:left w:w="100" w:type="dxa"/>
            </w:tcMar>
          </w:tcPr>
          <w:p w:rsidR="00267169" w:rsidRPr="00DF6E40" w:rsidRDefault="00267169" w:rsidP="0054666F">
            <w:pPr>
              <w:pStyle w:val="ae"/>
              <w:rPr>
                <w:rFonts w:ascii="Times New Roman" w:hAnsi="Times New Roman"/>
                <w:sz w:val="20"/>
                <w:szCs w:val="20"/>
                <w:lang w:eastAsia="ru-RU"/>
              </w:rPr>
            </w:pPr>
            <w:r w:rsidRPr="00DF6E40">
              <w:rPr>
                <w:rFonts w:ascii="Times New Roman" w:hAnsi="Times New Roman"/>
                <w:sz w:val="20"/>
                <w:szCs w:val="20"/>
                <w:lang w:eastAsia="ru-RU"/>
              </w:rPr>
              <w:t>Умножение величины на число.</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p>
        </w:tc>
        <w:tc>
          <w:tcPr>
            <w:tcW w:w="1134" w:type="dxa"/>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rPr>
            </w:pPr>
          </w:p>
        </w:tc>
      </w:tr>
      <w:tr w:rsidR="00267169" w:rsidRPr="00DF6E40" w:rsidTr="00286F86">
        <w:trPr>
          <w:gridAfter w:val="1"/>
          <w:wAfter w:w="1134" w:type="dxa"/>
          <w:trHeight w:val="144"/>
          <w:tblCellSpacing w:w="20" w:type="nil"/>
        </w:trPr>
        <w:tc>
          <w:tcPr>
            <w:tcW w:w="5812" w:type="dxa"/>
            <w:gridSpan w:val="2"/>
            <w:tcMar>
              <w:top w:w="50" w:type="dxa"/>
              <w:left w:w="100" w:type="dxa"/>
            </w:tcMar>
            <w:vAlign w:val="center"/>
          </w:tcPr>
          <w:p w:rsidR="00267169" w:rsidRPr="00DF6E40" w:rsidRDefault="00267169" w:rsidP="0054666F">
            <w:pPr>
              <w:spacing w:after="0"/>
              <w:ind w:left="135"/>
              <w:rPr>
                <w:rFonts w:ascii="Times New Roman" w:hAnsi="Times New Roman" w:cs="Times New Roman"/>
                <w:sz w:val="20"/>
                <w:szCs w:val="20"/>
                <w:lang w:val="ru-RU"/>
              </w:rPr>
            </w:pPr>
            <w:r w:rsidRPr="00DF6E40">
              <w:rPr>
                <w:rFonts w:ascii="Times New Roman" w:hAnsi="Times New Roman" w:cs="Times New Roman"/>
                <w:color w:val="000000"/>
                <w:sz w:val="20"/>
                <w:szCs w:val="20"/>
                <w:lang w:val="ru-RU"/>
              </w:rPr>
              <w:t>ОБЩЕЕ КОЛИЧЕСТВО ЧАСОВ ПО ПРОГРАММЕ</w:t>
            </w:r>
          </w:p>
        </w:tc>
        <w:tc>
          <w:tcPr>
            <w:tcW w:w="851"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lang w:val="ru-RU"/>
              </w:rPr>
              <w:t xml:space="preserve"> </w:t>
            </w:r>
            <w:r w:rsidRPr="00DF6E40">
              <w:rPr>
                <w:rFonts w:ascii="Times New Roman" w:hAnsi="Times New Roman" w:cs="Times New Roman"/>
                <w:color w:val="000000"/>
                <w:sz w:val="20"/>
                <w:szCs w:val="20"/>
              </w:rPr>
              <w:t xml:space="preserve">136 </w:t>
            </w:r>
          </w:p>
        </w:tc>
        <w:tc>
          <w:tcPr>
            <w:tcW w:w="1559"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11</w:t>
            </w:r>
          </w:p>
        </w:tc>
        <w:tc>
          <w:tcPr>
            <w:tcW w:w="1134" w:type="dxa"/>
            <w:tcMar>
              <w:top w:w="50" w:type="dxa"/>
              <w:left w:w="100" w:type="dxa"/>
            </w:tcMar>
            <w:vAlign w:val="center"/>
          </w:tcPr>
          <w:p w:rsidR="00267169" w:rsidRPr="00DF6E40" w:rsidRDefault="00267169" w:rsidP="0054666F">
            <w:pPr>
              <w:spacing w:after="0"/>
              <w:ind w:left="135"/>
              <w:jc w:val="center"/>
              <w:rPr>
                <w:rFonts w:ascii="Times New Roman" w:hAnsi="Times New Roman" w:cs="Times New Roman"/>
                <w:sz w:val="20"/>
                <w:szCs w:val="20"/>
              </w:rPr>
            </w:pPr>
            <w:r w:rsidRPr="00DF6E40">
              <w:rPr>
                <w:rFonts w:ascii="Times New Roman" w:hAnsi="Times New Roman" w:cs="Times New Roman"/>
                <w:color w:val="000000"/>
                <w:sz w:val="20"/>
                <w:szCs w:val="20"/>
              </w:rPr>
              <w:t xml:space="preserve"> 2 </w:t>
            </w:r>
          </w:p>
        </w:tc>
      </w:tr>
    </w:tbl>
    <w:p w:rsidR="00DB7928" w:rsidRDefault="00DB7928">
      <w:pPr>
        <w:rPr>
          <w:rFonts w:ascii="Times New Roman" w:hAnsi="Times New Roman" w:cs="Times New Roman"/>
          <w:sz w:val="20"/>
          <w:szCs w:val="20"/>
        </w:rPr>
      </w:pPr>
    </w:p>
    <w:p w:rsidR="00286F86" w:rsidRDefault="00286F86">
      <w:pPr>
        <w:rPr>
          <w:rFonts w:ascii="Times New Roman" w:hAnsi="Times New Roman" w:cs="Times New Roman"/>
          <w:sz w:val="20"/>
          <w:szCs w:val="20"/>
        </w:rPr>
      </w:pPr>
    </w:p>
    <w:p w:rsidR="00286F86" w:rsidRDefault="00286F86">
      <w:pPr>
        <w:rPr>
          <w:rFonts w:ascii="Times New Roman" w:hAnsi="Times New Roman" w:cs="Times New Roman"/>
          <w:sz w:val="20"/>
          <w:szCs w:val="20"/>
        </w:rPr>
      </w:pPr>
    </w:p>
    <w:p w:rsidR="00286F86" w:rsidRDefault="00286F86" w:rsidP="00286F86">
      <w:pPr>
        <w:spacing w:after="0"/>
        <w:rPr>
          <w:rFonts w:ascii="Times New Roman" w:hAnsi="Times New Roman" w:cs="Times New Roman"/>
          <w:sz w:val="20"/>
          <w:szCs w:val="20"/>
        </w:rPr>
      </w:pPr>
    </w:p>
    <w:p w:rsidR="00286F86" w:rsidRDefault="00286F86" w:rsidP="00286F86">
      <w:pPr>
        <w:spacing w:after="0"/>
        <w:rPr>
          <w:rFonts w:ascii="Times New Roman" w:hAnsi="Times New Roman" w:cs="Times New Roman"/>
          <w:sz w:val="20"/>
          <w:szCs w:val="20"/>
        </w:rPr>
      </w:pPr>
    </w:p>
    <w:p w:rsidR="00286F86" w:rsidRPr="00693AA3" w:rsidRDefault="00286F86" w:rsidP="00286F86">
      <w:pPr>
        <w:spacing w:after="0"/>
        <w:rPr>
          <w:sz w:val="20"/>
          <w:szCs w:val="20"/>
        </w:rPr>
      </w:pPr>
      <w:r w:rsidRPr="00693AA3">
        <w:rPr>
          <w:rFonts w:ascii="Times New Roman" w:hAnsi="Times New Roman"/>
          <w:b/>
          <w:color w:val="000000"/>
          <w:sz w:val="20"/>
          <w:szCs w:val="20"/>
        </w:rPr>
        <w:lastRenderedPageBreak/>
        <w:t xml:space="preserve">ТЕМАТИЧЕСКОЕ ПЛАНИРОВАНИЕ </w:t>
      </w:r>
    </w:p>
    <w:p w:rsidR="00286F86" w:rsidRPr="00693AA3" w:rsidRDefault="00286F86" w:rsidP="00286F86">
      <w:pPr>
        <w:spacing w:after="0"/>
        <w:rPr>
          <w:sz w:val="20"/>
          <w:szCs w:val="20"/>
        </w:rPr>
      </w:pPr>
      <w:r w:rsidRPr="00693AA3">
        <w:rPr>
          <w:rFonts w:ascii="Times New Roman" w:hAnsi="Times New Roman"/>
          <w:b/>
          <w:color w:val="000000"/>
          <w:sz w:val="20"/>
          <w:szCs w:val="20"/>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0"/>
        <w:gridCol w:w="2434"/>
        <w:gridCol w:w="1034"/>
        <w:gridCol w:w="1628"/>
        <w:gridCol w:w="1693"/>
        <w:gridCol w:w="2119"/>
      </w:tblGrid>
      <w:tr w:rsidR="00286F86" w:rsidRPr="00693AA3" w:rsidTr="00F979CA">
        <w:trPr>
          <w:trHeight w:val="144"/>
          <w:tblCellSpacing w:w="20" w:type="nil"/>
        </w:trPr>
        <w:tc>
          <w:tcPr>
            <w:tcW w:w="520" w:type="dxa"/>
            <w:vMerge w:val="restart"/>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b/>
                <w:color w:val="000000"/>
                <w:sz w:val="20"/>
                <w:szCs w:val="20"/>
              </w:rPr>
              <w:t xml:space="preserve">№ п/п </w:t>
            </w:r>
          </w:p>
          <w:p w:rsidR="00286F86" w:rsidRPr="00693AA3" w:rsidRDefault="00286F86" w:rsidP="00F979CA">
            <w:pPr>
              <w:spacing w:after="0"/>
              <w:ind w:left="135"/>
              <w:rPr>
                <w:sz w:val="20"/>
                <w:szCs w:val="20"/>
              </w:rPr>
            </w:pPr>
          </w:p>
        </w:tc>
        <w:tc>
          <w:tcPr>
            <w:tcW w:w="2640" w:type="dxa"/>
            <w:vMerge w:val="restart"/>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b/>
                <w:color w:val="000000"/>
                <w:sz w:val="20"/>
                <w:szCs w:val="20"/>
              </w:rPr>
              <w:t>Наименование</w:t>
            </w:r>
            <w:proofErr w:type="spellEnd"/>
            <w:r w:rsidRPr="00693AA3">
              <w:rPr>
                <w:rFonts w:ascii="Times New Roman" w:hAnsi="Times New Roman"/>
                <w:b/>
                <w:color w:val="000000"/>
                <w:sz w:val="20"/>
                <w:szCs w:val="20"/>
              </w:rPr>
              <w:t xml:space="preserve"> </w:t>
            </w:r>
            <w:proofErr w:type="spellStart"/>
            <w:r w:rsidRPr="00693AA3">
              <w:rPr>
                <w:rFonts w:ascii="Times New Roman" w:hAnsi="Times New Roman"/>
                <w:b/>
                <w:color w:val="000000"/>
                <w:sz w:val="20"/>
                <w:szCs w:val="20"/>
              </w:rPr>
              <w:t>разделов</w:t>
            </w:r>
            <w:proofErr w:type="spellEnd"/>
            <w:r w:rsidRPr="00693AA3">
              <w:rPr>
                <w:rFonts w:ascii="Times New Roman" w:hAnsi="Times New Roman"/>
                <w:b/>
                <w:color w:val="000000"/>
                <w:sz w:val="20"/>
                <w:szCs w:val="20"/>
              </w:rPr>
              <w:t xml:space="preserve"> и </w:t>
            </w:r>
            <w:proofErr w:type="spellStart"/>
            <w:r w:rsidRPr="00693AA3">
              <w:rPr>
                <w:rFonts w:ascii="Times New Roman" w:hAnsi="Times New Roman"/>
                <w:b/>
                <w:color w:val="000000"/>
                <w:sz w:val="20"/>
                <w:szCs w:val="20"/>
              </w:rPr>
              <w:t>тем</w:t>
            </w:r>
            <w:proofErr w:type="spellEnd"/>
            <w:r w:rsidRPr="00693AA3">
              <w:rPr>
                <w:rFonts w:ascii="Times New Roman" w:hAnsi="Times New Roman"/>
                <w:b/>
                <w:color w:val="000000"/>
                <w:sz w:val="20"/>
                <w:szCs w:val="20"/>
              </w:rPr>
              <w:t xml:space="preserve"> </w:t>
            </w:r>
            <w:proofErr w:type="spellStart"/>
            <w:r w:rsidRPr="00693AA3">
              <w:rPr>
                <w:rFonts w:ascii="Times New Roman" w:hAnsi="Times New Roman"/>
                <w:b/>
                <w:color w:val="000000"/>
                <w:sz w:val="20"/>
                <w:szCs w:val="20"/>
              </w:rPr>
              <w:t>программы</w:t>
            </w:r>
            <w:proofErr w:type="spellEnd"/>
            <w:r w:rsidRPr="00693AA3">
              <w:rPr>
                <w:rFonts w:ascii="Times New Roman" w:hAnsi="Times New Roman"/>
                <w:b/>
                <w:color w:val="000000"/>
                <w:sz w:val="20"/>
                <w:szCs w:val="20"/>
              </w:rPr>
              <w:t xml:space="preserve"> </w:t>
            </w:r>
          </w:p>
          <w:p w:rsidR="00286F86" w:rsidRPr="00693AA3" w:rsidRDefault="00286F86" w:rsidP="00F979CA">
            <w:pPr>
              <w:spacing w:after="0"/>
              <w:ind w:left="135"/>
              <w:rPr>
                <w:sz w:val="20"/>
                <w:szCs w:val="20"/>
              </w:rPr>
            </w:pPr>
          </w:p>
        </w:tc>
        <w:tc>
          <w:tcPr>
            <w:tcW w:w="0" w:type="auto"/>
            <w:gridSpan w:val="3"/>
            <w:tcMar>
              <w:top w:w="50" w:type="dxa"/>
              <w:left w:w="100" w:type="dxa"/>
            </w:tcMar>
            <w:vAlign w:val="center"/>
          </w:tcPr>
          <w:p w:rsidR="00286F86" w:rsidRPr="00693AA3" w:rsidRDefault="00286F86" w:rsidP="00F979CA">
            <w:pPr>
              <w:spacing w:after="0"/>
              <w:rPr>
                <w:sz w:val="20"/>
                <w:szCs w:val="20"/>
              </w:rPr>
            </w:pPr>
            <w:proofErr w:type="spellStart"/>
            <w:r w:rsidRPr="00693AA3">
              <w:rPr>
                <w:rFonts w:ascii="Times New Roman" w:hAnsi="Times New Roman"/>
                <w:b/>
                <w:color w:val="000000"/>
                <w:sz w:val="20"/>
                <w:szCs w:val="20"/>
              </w:rPr>
              <w:t>Количество</w:t>
            </w:r>
            <w:proofErr w:type="spellEnd"/>
            <w:r w:rsidRPr="00693AA3">
              <w:rPr>
                <w:rFonts w:ascii="Times New Roman" w:hAnsi="Times New Roman"/>
                <w:b/>
                <w:color w:val="000000"/>
                <w:sz w:val="20"/>
                <w:szCs w:val="20"/>
              </w:rPr>
              <w:t xml:space="preserve"> </w:t>
            </w:r>
            <w:proofErr w:type="spellStart"/>
            <w:r w:rsidRPr="00693AA3">
              <w:rPr>
                <w:rFonts w:ascii="Times New Roman" w:hAnsi="Times New Roman"/>
                <w:b/>
                <w:color w:val="000000"/>
                <w:sz w:val="20"/>
                <w:szCs w:val="20"/>
              </w:rPr>
              <w:t>часов</w:t>
            </w:r>
            <w:proofErr w:type="spellEnd"/>
          </w:p>
        </w:tc>
        <w:tc>
          <w:tcPr>
            <w:tcW w:w="2741" w:type="dxa"/>
            <w:vMerge w:val="restart"/>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b/>
                <w:color w:val="000000"/>
                <w:sz w:val="20"/>
                <w:szCs w:val="20"/>
              </w:rPr>
              <w:t>Электронные</w:t>
            </w:r>
            <w:proofErr w:type="spellEnd"/>
            <w:r w:rsidRPr="00693AA3">
              <w:rPr>
                <w:rFonts w:ascii="Times New Roman" w:hAnsi="Times New Roman"/>
                <w:b/>
                <w:color w:val="000000"/>
                <w:sz w:val="20"/>
                <w:szCs w:val="20"/>
              </w:rPr>
              <w:t xml:space="preserve"> (</w:t>
            </w:r>
            <w:proofErr w:type="spellStart"/>
            <w:r w:rsidRPr="00693AA3">
              <w:rPr>
                <w:rFonts w:ascii="Times New Roman" w:hAnsi="Times New Roman"/>
                <w:b/>
                <w:color w:val="000000"/>
                <w:sz w:val="20"/>
                <w:szCs w:val="20"/>
              </w:rPr>
              <w:t>цифровые</w:t>
            </w:r>
            <w:proofErr w:type="spellEnd"/>
            <w:r w:rsidRPr="00693AA3">
              <w:rPr>
                <w:rFonts w:ascii="Times New Roman" w:hAnsi="Times New Roman"/>
                <w:b/>
                <w:color w:val="000000"/>
                <w:sz w:val="20"/>
                <w:szCs w:val="20"/>
              </w:rPr>
              <w:t xml:space="preserve">) </w:t>
            </w:r>
            <w:proofErr w:type="spellStart"/>
            <w:r w:rsidRPr="00693AA3">
              <w:rPr>
                <w:rFonts w:ascii="Times New Roman" w:hAnsi="Times New Roman"/>
                <w:b/>
                <w:color w:val="000000"/>
                <w:sz w:val="20"/>
                <w:szCs w:val="20"/>
              </w:rPr>
              <w:t>образовательные</w:t>
            </w:r>
            <w:proofErr w:type="spellEnd"/>
            <w:r w:rsidRPr="00693AA3">
              <w:rPr>
                <w:rFonts w:ascii="Times New Roman" w:hAnsi="Times New Roman"/>
                <w:b/>
                <w:color w:val="000000"/>
                <w:sz w:val="20"/>
                <w:szCs w:val="20"/>
              </w:rPr>
              <w:t xml:space="preserve"> </w:t>
            </w:r>
            <w:proofErr w:type="spellStart"/>
            <w:r w:rsidRPr="00693AA3">
              <w:rPr>
                <w:rFonts w:ascii="Times New Roman" w:hAnsi="Times New Roman"/>
                <w:b/>
                <w:color w:val="000000"/>
                <w:sz w:val="20"/>
                <w:szCs w:val="20"/>
              </w:rPr>
              <w:t>ресурсы</w:t>
            </w:r>
            <w:proofErr w:type="spellEnd"/>
            <w:r w:rsidRPr="00693AA3">
              <w:rPr>
                <w:rFonts w:ascii="Times New Roman" w:hAnsi="Times New Roman"/>
                <w:b/>
                <w:color w:val="000000"/>
                <w:sz w:val="20"/>
                <w:szCs w:val="20"/>
              </w:rPr>
              <w:t xml:space="preserve"> </w:t>
            </w:r>
          </w:p>
          <w:p w:rsidR="00286F86" w:rsidRPr="00693AA3" w:rsidRDefault="00286F86" w:rsidP="00F979CA">
            <w:pPr>
              <w:spacing w:after="0"/>
              <w:ind w:left="135"/>
              <w:rPr>
                <w:sz w:val="20"/>
                <w:szCs w:val="20"/>
              </w:rPr>
            </w:pPr>
          </w:p>
        </w:tc>
      </w:tr>
      <w:tr w:rsidR="00286F86" w:rsidRPr="00693AA3" w:rsidTr="00F979CA">
        <w:trPr>
          <w:trHeight w:val="144"/>
          <w:tblCellSpacing w:w="20" w:type="nil"/>
        </w:trPr>
        <w:tc>
          <w:tcPr>
            <w:tcW w:w="0" w:type="auto"/>
            <w:vMerge/>
            <w:tcBorders>
              <w:top w:val="nil"/>
            </w:tcBorders>
            <w:tcMar>
              <w:top w:w="50" w:type="dxa"/>
              <w:left w:w="100" w:type="dxa"/>
            </w:tcMar>
          </w:tcPr>
          <w:p w:rsidR="00286F86" w:rsidRPr="00693AA3" w:rsidRDefault="00286F86" w:rsidP="00F979CA">
            <w:pPr>
              <w:rPr>
                <w:sz w:val="20"/>
                <w:szCs w:val="20"/>
              </w:rPr>
            </w:pPr>
          </w:p>
        </w:tc>
        <w:tc>
          <w:tcPr>
            <w:tcW w:w="0" w:type="auto"/>
            <w:vMerge/>
            <w:tcBorders>
              <w:top w:val="nil"/>
            </w:tcBorders>
            <w:tcMar>
              <w:top w:w="50" w:type="dxa"/>
              <w:left w:w="100" w:type="dxa"/>
            </w:tcMar>
          </w:tcPr>
          <w:p w:rsidR="00286F86" w:rsidRPr="00693AA3" w:rsidRDefault="00286F86" w:rsidP="00F979CA">
            <w:pPr>
              <w:rPr>
                <w:sz w:val="20"/>
                <w:szCs w:val="20"/>
              </w:rPr>
            </w:pPr>
          </w:p>
        </w:tc>
        <w:tc>
          <w:tcPr>
            <w:tcW w:w="1011"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b/>
                <w:color w:val="000000"/>
                <w:sz w:val="20"/>
                <w:szCs w:val="20"/>
              </w:rPr>
              <w:t>Всего</w:t>
            </w:r>
            <w:proofErr w:type="spellEnd"/>
            <w:r w:rsidRPr="00693AA3">
              <w:rPr>
                <w:rFonts w:ascii="Times New Roman" w:hAnsi="Times New Roman"/>
                <w:b/>
                <w:color w:val="000000"/>
                <w:sz w:val="20"/>
                <w:szCs w:val="20"/>
              </w:rPr>
              <w:t xml:space="preserve"> </w:t>
            </w:r>
          </w:p>
          <w:p w:rsidR="00286F86" w:rsidRPr="00693AA3" w:rsidRDefault="00286F86" w:rsidP="00F979CA">
            <w:pPr>
              <w:spacing w:after="0"/>
              <w:ind w:left="135"/>
              <w:rPr>
                <w:sz w:val="20"/>
                <w:szCs w:val="20"/>
              </w:rPr>
            </w:pPr>
          </w:p>
        </w:tc>
        <w:tc>
          <w:tcPr>
            <w:tcW w:w="1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b/>
                <w:color w:val="000000"/>
                <w:sz w:val="20"/>
                <w:szCs w:val="20"/>
              </w:rPr>
              <w:t>Контрольные</w:t>
            </w:r>
            <w:proofErr w:type="spellEnd"/>
            <w:r w:rsidRPr="00693AA3">
              <w:rPr>
                <w:rFonts w:ascii="Times New Roman" w:hAnsi="Times New Roman"/>
                <w:b/>
                <w:color w:val="000000"/>
                <w:sz w:val="20"/>
                <w:szCs w:val="20"/>
              </w:rPr>
              <w:t xml:space="preserve"> </w:t>
            </w:r>
            <w:proofErr w:type="spellStart"/>
            <w:r w:rsidRPr="00693AA3">
              <w:rPr>
                <w:rFonts w:ascii="Times New Roman" w:hAnsi="Times New Roman"/>
                <w:b/>
                <w:color w:val="000000"/>
                <w:sz w:val="20"/>
                <w:szCs w:val="20"/>
              </w:rPr>
              <w:t>работы</w:t>
            </w:r>
            <w:proofErr w:type="spellEnd"/>
            <w:r w:rsidRPr="00693AA3">
              <w:rPr>
                <w:rFonts w:ascii="Times New Roman" w:hAnsi="Times New Roman"/>
                <w:b/>
                <w:color w:val="000000"/>
                <w:sz w:val="20"/>
                <w:szCs w:val="20"/>
              </w:rPr>
              <w:t xml:space="preserve"> </w:t>
            </w:r>
          </w:p>
          <w:p w:rsidR="00286F86" w:rsidRPr="00693AA3" w:rsidRDefault="00286F86" w:rsidP="00F979CA">
            <w:pPr>
              <w:spacing w:after="0"/>
              <w:ind w:left="135"/>
              <w:rPr>
                <w:sz w:val="20"/>
                <w:szCs w:val="20"/>
              </w:rPr>
            </w:pPr>
          </w:p>
        </w:tc>
        <w:tc>
          <w:tcPr>
            <w:tcW w:w="1823"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b/>
                <w:color w:val="000000"/>
                <w:sz w:val="20"/>
                <w:szCs w:val="20"/>
              </w:rPr>
              <w:t>Практические</w:t>
            </w:r>
            <w:proofErr w:type="spellEnd"/>
            <w:r w:rsidRPr="00693AA3">
              <w:rPr>
                <w:rFonts w:ascii="Times New Roman" w:hAnsi="Times New Roman"/>
                <w:b/>
                <w:color w:val="000000"/>
                <w:sz w:val="20"/>
                <w:szCs w:val="20"/>
              </w:rPr>
              <w:t xml:space="preserve"> </w:t>
            </w:r>
            <w:proofErr w:type="spellStart"/>
            <w:r w:rsidRPr="00693AA3">
              <w:rPr>
                <w:rFonts w:ascii="Times New Roman" w:hAnsi="Times New Roman"/>
                <w:b/>
                <w:color w:val="000000"/>
                <w:sz w:val="20"/>
                <w:szCs w:val="20"/>
              </w:rPr>
              <w:t>работы</w:t>
            </w:r>
            <w:proofErr w:type="spellEnd"/>
            <w:r w:rsidRPr="00693AA3">
              <w:rPr>
                <w:rFonts w:ascii="Times New Roman" w:hAnsi="Times New Roman"/>
                <w:b/>
                <w:color w:val="000000"/>
                <w:sz w:val="20"/>
                <w:szCs w:val="20"/>
              </w:rPr>
              <w:t xml:space="preserve"> </w:t>
            </w:r>
          </w:p>
          <w:p w:rsidR="00286F86" w:rsidRPr="00693AA3" w:rsidRDefault="00286F86" w:rsidP="00F979CA">
            <w:pPr>
              <w:spacing w:after="0"/>
              <w:ind w:left="135"/>
              <w:rPr>
                <w:sz w:val="20"/>
                <w:szCs w:val="20"/>
              </w:rPr>
            </w:pPr>
          </w:p>
        </w:tc>
        <w:tc>
          <w:tcPr>
            <w:tcW w:w="0" w:type="auto"/>
            <w:vMerge/>
            <w:tcBorders>
              <w:top w:val="nil"/>
            </w:tcBorders>
            <w:tcMar>
              <w:top w:w="50" w:type="dxa"/>
              <w:left w:w="100" w:type="dxa"/>
            </w:tcMar>
          </w:tcPr>
          <w:p w:rsidR="00286F86" w:rsidRPr="00693AA3" w:rsidRDefault="00286F86" w:rsidP="00F979CA">
            <w:pPr>
              <w:rPr>
                <w:sz w:val="20"/>
                <w:szCs w:val="20"/>
              </w:rPr>
            </w:pPr>
          </w:p>
        </w:tc>
      </w:tr>
      <w:tr w:rsidR="00286F86" w:rsidRPr="00693AA3" w:rsidTr="00F979CA">
        <w:trPr>
          <w:trHeight w:val="144"/>
          <w:tblCellSpacing w:w="20" w:type="nil"/>
        </w:trPr>
        <w:tc>
          <w:tcPr>
            <w:tcW w:w="0" w:type="auto"/>
            <w:gridSpan w:val="6"/>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b/>
                <w:color w:val="000000"/>
                <w:sz w:val="20"/>
                <w:szCs w:val="20"/>
              </w:rPr>
              <w:t>Раздел</w:t>
            </w:r>
            <w:proofErr w:type="spellEnd"/>
            <w:r w:rsidRPr="00693AA3">
              <w:rPr>
                <w:rFonts w:ascii="Times New Roman" w:hAnsi="Times New Roman"/>
                <w:b/>
                <w:color w:val="000000"/>
                <w:sz w:val="20"/>
                <w:szCs w:val="20"/>
              </w:rPr>
              <w:t xml:space="preserve"> 1.</w:t>
            </w:r>
            <w:r w:rsidRPr="00693AA3">
              <w:rPr>
                <w:rFonts w:ascii="Times New Roman" w:hAnsi="Times New Roman"/>
                <w:color w:val="000000"/>
                <w:sz w:val="20"/>
                <w:szCs w:val="20"/>
              </w:rPr>
              <w:t xml:space="preserve"> </w:t>
            </w:r>
            <w:proofErr w:type="spellStart"/>
            <w:r w:rsidRPr="00693AA3">
              <w:rPr>
                <w:rFonts w:ascii="Times New Roman" w:hAnsi="Times New Roman"/>
                <w:b/>
                <w:color w:val="000000"/>
                <w:sz w:val="20"/>
                <w:szCs w:val="20"/>
              </w:rPr>
              <w:t>Числа</w:t>
            </w:r>
            <w:proofErr w:type="spellEnd"/>
            <w:r w:rsidRPr="00693AA3">
              <w:rPr>
                <w:rFonts w:ascii="Times New Roman" w:hAnsi="Times New Roman"/>
                <w:b/>
                <w:color w:val="000000"/>
                <w:sz w:val="20"/>
                <w:szCs w:val="20"/>
              </w:rPr>
              <w:t xml:space="preserve"> и </w:t>
            </w:r>
            <w:proofErr w:type="spellStart"/>
            <w:r w:rsidRPr="00693AA3">
              <w:rPr>
                <w:rFonts w:ascii="Times New Roman" w:hAnsi="Times New Roman"/>
                <w:b/>
                <w:color w:val="000000"/>
                <w:sz w:val="20"/>
                <w:szCs w:val="20"/>
              </w:rPr>
              <w:t>величины</w:t>
            </w:r>
            <w:proofErr w:type="spellEnd"/>
          </w:p>
        </w:tc>
      </w:tr>
      <w:tr w:rsidR="00286F86" w:rsidRPr="00693AA3" w:rsidTr="00F979CA">
        <w:trPr>
          <w:trHeight w:val="144"/>
          <w:tblCellSpacing w:w="20" w:type="nil"/>
        </w:trPr>
        <w:tc>
          <w:tcPr>
            <w:tcW w:w="520"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1.1</w:t>
            </w:r>
          </w:p>
        </w:tc>
        <w:tc>
          <w:tcPr>
            <w:tcW w:w="2640"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Числа</w:t>
            </w:r>
            <w:proofErr w:type="spellEnd"/>
          </w:p>
        </w:tc>
        <w:tc>
          <w:tcPr>
            <w:tcW w:w="1011"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9 </w:t>
            </w:r>
          </w:p>
        </w:tc>
        <w:tc>
          <w:tcPr>
            <w:tcW w:w="1738" w:type="dxa"/>
            <w:tcMar>
              <w:top w:w="50" w:type="dxa"/>
              <w:left w:w="100" w:type="dxa"/>
            </w:tcMar>
            <w:vAlign w:val="center"/>
          </w:tcPr>
          <w:p w:rsidR="00286F86" w:rsidRPr="00693AA3" w:rsidRDefault="00286F86" w:rsidP="00F979CA">
            <w:pPr>
              <w:spacing w:after="0"/>
              <w:ind w:left="135"/>
              <w:jc w:val="center"/>
              <w:rPr>
                <w:sz w:val="20"/>
                <w:szCs w:val="20"/>
              </w:rPr>
            </w:pPr>
          </w:p>
        </w:tc>
        <w:tc>
          <w:tcPr>
            <w:tcW w:w="1823" w:type="dxa"/>
            <w:tcMar>
              <w:top w:w="50" w:type="dxa"/>
              <w:left w:w="100" w:type="dxa"/>
            </w:tcMar>
            <w:vAlign w:val="center"/>
          </w:tcPr>
          <w:p w:rsidR="00286F86" w:rsidRPr="00693AA3" w:rsidRDefault="00286F86" w:rsidP="00F979CA">
            <w:pPr>
              <w:spacing w:after="0"/>
              <w:ind w:left="135"/>
              <w:jc w:val="center"/>
              <w:rPr>
                <w:sz w:val="20"/>
                <w:szCs w:val="20"/>
              </w:rPr>
            </w:pPr>
          </w:p>
        </w:tc>
        <w:tc>
          <w:tcPr>
            <w:tcW w:w="2741"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Поле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для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свободного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ввода</w:t>
            </w:r>
            <w:proofErr w:type="spellEnd"/>
          </w:p>
        </w:tc>
      </w:tr>
      <w:tr w:rsidR="00286F86" w:rsidRPr="00693AA3" w:rsidTr="00F979CA">
        <w:trPr>
          <w:trHeight w:val="144"/>
          <w:tblCellSpacing w:w="20" w:type="nil"/>
        </w:trPr>
        <w:tc>
          <w:tcPr>
            <w:tcW w:w="520"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1.2</w:t>
            </w:r>
          </w:p>
        </w:tc>
        <w:tc>
          <w:tcPr>
            <w:tcW w:w="2640"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Величины</w:t>
            </w:r>
            <w:proofErr w:type="spellEnd"/>
          </w:p>
        </w:tc>
        <w:tc>
          <w:tcPr>
            <w:tcW w:w="1011"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10 </w:t>
            </w:r>
          </w:p>
        </w:tc>
        <w:tc>
          <w:tcPr>
            <w:tcW w:w="1738" w:type="dxa"/>
            <w:tcMar>
              <w:top w:w="50" w:type="dxa"/>
              <w:left w:w="100" w:type="dxa"/>
            </w:tcMar>
            <w:vAlign w:val="center"/>
          </w:tcPr>
          <w:p w:rsidR="00286F86" w:rsidRPr="00693AA3" w:rsidRDefault="00286F86" w:rsidP="00F979CA">
            <w:pPr>
              <w:spacing w:after="0"/>
              <w:ind w:left="135"/>
              <w:jc w:val="center"/>
              <w:rPr>
                <w:sz w:val="20"/>
                <w:szCs w:val="20"/>
              </w:rPr>
            </w:pPr>
          </w:p>
        </w:tc>
        <w:tc>
          <w:tcPr>
            <w:tcW w:w="1823" w:type="dxa"/>
            <w:tcMar>
              <w:top w:w="50" w:type="dxa"/>
              <w:left w:w="100" w:type="dxa"/>
            </w:tcMar>
            <w:vAlign w:val="center"/>
          </w:tcPr>
          <w:p w:rsidR="00286F86" w:rsidRPr="00693AA3" w:rsidRDefault="00286F86" w:rsidP="00F979CA">
            <w:pPr>
              <w:spacing w:after="0"/>
              <w:ind w:left="135"/>
              <w:jc w:val="center"/>
              <w:rPr>
                <w:sz w:val="20"/>
                <w:szCs w:val="20"/>
              </w:rPr>
            </w:pPr>
          </w:p>
        </w:tc>
        <w:tc>
          <w:tcPr>
            <w:tcW w:w="2741"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Поле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для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свободного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ввода</w:t>
            </w:r>
            <w:proofErr w:type="spellEnd"/>
          </w:p>
        </w:tc>
      </w:tr>
      <w:tr w:rsidR="00286F86" w:rsidRPr="00693AA3" w:rsidTr="00F979CA">
        <w:trPr>
          <w:trHeight w:val="144"/>
          <w:tblCellSpacing w:w="20" w:type="nil"/>
        </w:trPr>
        <w:tc>
          <w:tcPr>
            <w:tcW w:w="0" w:type="auto"/>
            <w:gridSpan w:val="2"/>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Итого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разделу</w:t>
            </w:r>
            <w:proofErr w:type="spellEnd"/>
          </w:p>
        </w:tc>
        <w:tc>
          <w:tcPr>
            <w:tcW w:w="1589"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19 </w:t>
            </w:r>
          </w:p>
        </w:tc>
        <w:tc>
          <w:tcPr>
            <w:tcW w:w="0" w:type="auto"/>
            <w:gridSpan w:val="3"/>
            <w:tcMar>
              <w:top w:w="50" w:type="dxa"/>
              <w:left w:w="100" w:type="dxa"/>
            </w:tcMar>
            <w:vAlign w:val="center"/>
          </w:tcPr>
          <w:p w:rsidR="00286F86" w:rsidRPr="00693AA3" w:rsidRDefault="00286F86" w:rsidP="00F979CA">
            <w:pPr>
              <w:rPr>
                <w:sz w:val="20"/>
                <w:szCs w:val="20"/>
              </w:rPr>
            </w:pPr>
          </w:p>
        </w:tc>
      </w:tr>
      <w:tr w:rsidR="00286F86" w:rsidRPr="00693AA3" w:rsidTr="00F979CA">
        <w:trPr>
          <w:trHeight w:val="144"/>
          <w:tblCellSpacing w:w="20" w:type="nil"/>
        </w:trPr>
        <w:tc>
          <w:tcPr>
            <w:tcW w:w="0" w:type="auto"/>
            <w:gridSpan w:val="6"/>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b/>
                <w:color w:val="000000"/>
                <w:sz w:val="20"/>
                <w:szCs w:val="20"/>
              </w:rPr>
              <w:t>Раздел</w:t>
            </w:r>
            <w:proofErr w:type="spellEnd"/>
            <w:r w:rsidRPr="00693AA3">
              <w:rPr>
                <w:rFonts w:ascii="Times New Roman" w:hAnsi="Times New Roman"/>
                <w:b/>
                <w:color w:val="000000"/>
                <w:sz w:val="20"/>
                <w:szCs w:val="20"/>
              </w:rPr>
              <w:t xml:space="preserve"> 2.</w:t>
            </w:r>
            <w:r w:rsidRPr="00693AA3">
              <w:rPr>
                <w:rFonts w:ascii="Times New Roman" w:hAnsi="Times New Roman"/>
                <w:color w:val="000000"/>
                <w:sz w:val="20"/>
                <w:szCs w:val="20"/>
              </w:rPr>
              <w:t xml:space="preserve"> </w:t>
            </w:r>
            <w:proofErr w:type="spellStart"/>
            <w:r w:rsidRPr="00693AA3">
              <w:rPr>
                <w:rFonts w:ascii="Times New Roman" w:hAnsi="Times New Roman"/>
                <w:b/>
                <w:color w:val="000000"/>
                <w:sz w:val="20"/>
                <w:szCs w:val="20"/>
              </w:rPr>
              <w:t>Арифметические</w:t>
            </w:r>
            <w:proofErr w:type="spellEnd"/>
            <w:r w:rsidRPr="00693AA3">
              <w:rPr>
                <w:rFonts w:ascii="Times New Roman" w:hAnsi="Times New Roman"/>
                <w:b/>
                <w:color w:val="000000"/>
                <w:sz w:val="20"/>
                <w:szCs w:val="20"/>
              </w:rPr>
              <w:t xml:space="preserve"> </w:t>
            </w:r>
            <w:proofErr w:type="spellStart"/>
            <w:r w:rsidRPr="00693AA3">
              <w:rPr>
                <w:rFonts w:ascii="Times New Roman" w:hAnsi="Times New Roman"/>
                <w:b/>
                <w:color w:val="000000"/>
                <w:sz w:val="20"/>
                <w:szCs w:val="20"/>
              </w:rPr>
              <w:t>действия</w:t>
            </w:r>
            <w:proofErr w:type="spellEnd"/>
          </w:p>
        </w:tc>
      </w:tr>
      <w:tr w:rsidR="00286F86" w:rsidRPr="00693AA3" w:rsidTr="00F979CA">
        <w:trPr>
          <w:trHeight w:val="144"/>
          <w:tblCellSpacing w:w="20" w:type="nil"/>
        </w:trPr>
        <w:tc>
          <w:tcPr>
            <w:tcW w:w="520"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2.1</w:t>
            </w:r>
          </w:p>
        </w:tc>
        <w:tc>
          <w:tcPr>
            <w:tcW w:w="2640"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Сложение</w:t>
            </w:r>
            <w:proofErr w:type="spellEnd"/>
            <w:r w:rsidRPr="00693AA3">
              <w:rPr>
                <w:rFonts w:ascii="Times New Roman" w:hAnsi="Times New Roman"/>
                <w:color w:val="000000"/>
                <w:sz w:val="20"/>
                <w:szCs w:val="20"/>
              </w:rPr>
              <w:t xml:space="preserve"> и </w:t>
            </w:r>
            <w:proofErr w:type="spellStart"/>
            <w:r w:rsidRPr="00693AA3">
              <w:rPr>
                <w:rFonts w:ascii="Times New Roman" w:hAnsi="Times New Roman"/>
                <w:color w:val="000000"/>
                <w:sz w:val="20"/>
                <w:szCs w:val="20"/>
              </w:rPr>
              <w:t>вычитание</w:t>
            </w:r>
            <w:proofErr w:type="spellEnd"/>
          </w:p>
        </w:tc>
        <w:tc>
          <w:tcPr>
            <w:tcW w:w="1011"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19 </w:t>
            </w:r>
          </w:p>
        </w:tc>
        <w:tc>
          <w:tcPr>
            <w:tcW w:w="1738" w:type="dxa"/>
            <w:tcMar>
              <w:top w:w="50" w:type="dxa"/>
              <w:left w:w="100" w:type="dxa"/>
            </w:tcMar>
            <w:vAlign w:val="center"/>
          </w:tcPr>
          <w:p w:rsidR="00286F86" w:rsidRPr="00693AA3" w:rsidRDefault="00286F86" w:rsidP="00F979CA">
            <w:pPr>
              <w:spacing w:after="0"/>
              <w:ind w:left="135"/>
              <w:jc w:val="center"/>
              <w:rPr>
                <w:sz w:val="20"/>
                <w:szCs w:val="20"/>
              </w:rPr>
            </w:pPr>
          </w:p>
        </w:tc>
        <w:tc>
          <w:tcPr>
            <w:tcW w:w="1823" w:type="dxa"/>
            <w:tcMar>
              <w:top w:w="50" w:type="dxa"/>
              <w:left w:w="100" w:type="dxa"/>
            </w:tcMar>
            <w:vAlign w:val="center"/>
          </w:tcPr>
          <w:p w:rsidR="00286F86" w:rsidRPr="00693AA3" w:rsidRDefault="00286F86" w:rsidP="00F979CA">
            <w:pPr>
              <w:spacing w:after="0"/>
              <w:ind w:left="135"/>
              <w:jc w:val="center"/>
              <w:rPr>
                <w:sz w:val="20"/>
                <w:szCs w:val="20"/>
              </w:rPr>
            </w:pPr>
          </w:p>
        </w:tc>
        <w:tc>
          <w:tcPr>
            <w:tcW w:w="2741"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Поле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для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свободного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ввода</w:t>
            </w:r>
            <w:proofErr w:type="spellEnd"/>
          </w:p>
        </w:tc>
      </w:tr>
      <w:tr w:rsidR="00286F86" w:rsidRPr="00693AA3" w:rsidTr="00F979CA">
        <w:trPr>
          <w:trHeight w:val="144"/>
          <w:tblCellSpacing w:w="20" w:type="nil"/>
        </w:trPr>
        <w:tc>
          <w:tcPr>
            <w:tcW w:w="520"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2.2</w:t>
            </w:r>
          </w:p>
        </w:tc>
        <w:tc>
          <w:tcPr>
            <w:tcW w:w="2640"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Умножение</w:t>
            </w:r>
            <w:proofErr w:type="spellEnd"/>
            <w:r w:rsidRPr="00693AA3">
              <w:rPr>
                <w:rFonts w:ascii="Times New Roman" w:hAnsi="Times New Roman"/>
                <w:color w:val="000000"/>
                <w:sz w:val="20"/>
                <w:szCs w:val="20"/>
              </w:rPr>
              <w:t xml:space="preserve"> и </w:t>
            </w:r>
            <w:proofErr w:type="spellStart"/>
            <w:r w:rsidRPr="00693AA3">
              <w:rPr>
                <w:rFonts w:ascii="Times New Roman" w:hAnsi="Times New Roman"/>
                <w:color w:val="000000"/>
                <w:sz w:val="20"/>
                <w:szCs w:val="20"/>
              </w:rPr>
              <w:t>деление</w:t>
            </w:r>
            <w:proofErr w:type="spellEnd"/>
          </w:p>
        </w:tc>
        <w:tc>
          <w:tcPr>
            <w:tcW w:w="1011"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25 </w:t>
            </w:r>
          </w:p>
        </w:tc>
        <w:tc>
          <w:tcPr>
            <w:tcW w:w="1738" w:type="dxa"/>
            <w:tcMar>
              <w:top w:w="50" w:type="dxa"/>
              <w:left w:w="100" w:type="dxa"/>
            </w:tcMar>
            <w:vAlign w:val="center"/>
          </w:tcPr>
          <w:p w:rsidR="00286F86" w:rsidRPr="00693AA3" w:rsidRDefault="00286F86" w:rsidP="00F979CA">
            <w:pPr>
              <w:spacing w:after="0"/>
              <w:ind w:left="135"/>
              <w:jc w:val="center"/>
              <w:rPr>
                <w:sz w:val="20"/>
                <w:szCs w:val="20"/>
              </w:rPr>
            </w:pPr>
          </w:p>
        </w:tc>
        <w:tc>
          <w:tcPr>
            <w:tcW w:w="1823" w:type="dxa"/>
            <w:tcMar>
              <w:top w:w="50" w:type="dxa"/>
              <w:left w:w="100" w:type="dxa"/>
            </w:tcMar>
            <w:vAlign w:val="center"/>
          </w:tcPr>
          <w:p w:rsidR="00286F86" w:rsidRPr="00693AA3" w:rsidRDefault="00286F86" w:rsidP="00F979CA">
            <w:pPr>
              <w:spacing w:after="0"/>
              <w:ind w:left="135"/>
              <w:jc w:val="center"/>
              <w:rPr>
                <w:sz w:val="20"/>
                <w:szCs w:val="20"/>
              </w:rPr>
            </w:pPr>
          </w:p>
        </w:tc>
        <w:tc>
          <w:tcPr>
            <w:tcW w:w="2741"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Поле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для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свободного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ввода</w:t>
            </w:r>
            <w:proofErr w:type="spellEnd"/>
          </w:p>
        </w:tc>
      </w:tr>
      <w:tr w:rsidR="00286F86" w:rsidRPr="00693AA3" w:rsidTr="00F979CA">
        <w:trPr>
          <w:trHeight w:val="144"/>
          <w:tblCellSpacing w:w="20" w:type="nil"/>
        </w:trPr>
        <w:tc>
          <w:tcPr>
            <w:tcW w:w="520"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2.3</w:t>
            </w:r>
          </w:p>
        </w:tc>
        <w:tc>
          <w:tcPr>
            <w:tcW w:w="2640"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Арифметические действия с числами в пределах 100</w:t>
            </w:r>
          </w:p>
        </w:tc>
        <w:tc>
          <w:tcPr>
            <w:tcW w:w="1011"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12 </w:t>
            </w:r>
          </w:p>
        </w:tc>
        <w:tc>
          <w:tcPr>
            <w:tcW w:w="1738" w:type="dxa"/>
            <w:tcMar>
              <w:top w:w="50" w:type="dxa"/>
              <w:left w:w="100" w:type="dxa"/>
            </w:tcMar>
            <w:vAlign w:val="center"/>
          </w:tcPr>
          <w:p w:rsidR="00286F86" w:rsidRPr="00693AA3" w:rsidRDefault="00286F86" w:rsidP="00F979CA">
            <w:pPr>
              <w:spacing w:after="0"/>
              <w:ind w:left="135"/>
              <w:jc w:val="center"/>
              <w:rPr>
                <w:sz w:val="20"/>
                <w:szCs w:val="20"/>
              </w:rPr>
            </w:pPr>
          </w:p>
        </w:tc>
        <w:tc>
          <w:tcPr>
            <w:tcW w:w="1823" w:type="dxa"/>
            <w:tcMar>
              <w:top w:w="50" w:type="dxa"/>
              <w:left w:w="100" w:type="dxa"/>
            </w:tcMar>
            <w:vAlign w:val="center"/>
          </w:tcPr>
          <w:p w:rsidR="00286F86" w:rsidRPr="00693AA3" w:rsidRDefault="00286F86" w:rsidP="00F979CA">
            <w:pPr>
              <w:spacing w:after="0"/>
              <w:ind w:left="135"/>
              <w:jc w:val="center"/>
              <w:rPr>
                <w:sz w:val="20"/>
                <w:szCs w:val="20"/>
              </w:rPr>
            </w:pPr>
          </w:p>
        </w:tc>
        <w:tc>
          <w:tcPr>
            <w:tcW w:w="2741"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Поле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для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свободного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ввода</w:t>
            </w:r>
            <w:proofErr w:type="spellEnd"/>
          </w:p>
        </w:tc>
      </w:tr>
      <w:tr w:rsidR="00286F86" w:rsidRPr="00693AA3" w:rsidTr="00F979CA">
        <w:trPr>
          <w:trHeight w:val="144"/>
          <w:tblCellSpacing w:w="20" w:type="nil"/>
        </w:trPr>
        <w:tc>
          <w:tcPr>
            <w:tcW w:w="0" w:type="auto"/>
            <w:gridSpan w:val="2"/>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Итого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разделу</w:t>
            </w:r>
            <w:proofErr w:type="spellEnd"/>
          </w:p>
        </w:tc>
        <w:tc>
          <w:tcPr>
            <w:tcW w:w="1589"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56 </w:t>
            </w:r>
          </w:p>
        </w:tc>
        <w:tc>
          <w:tcPr>
            <w:tcW w:w="0" w:type="auto"/>
            <w:gridSpan w:val="3"/>
            <w:tcMar>
              <w:top w:w="50" w:type="dxa"/>
              <w:left w:w="100" w:type="dxa"/>
            </w:tcMar>
            <w:vAlign w:val="center"/>
          </w:tcPr>
          <w:p w:rsidR="00286F86" w:rsidRPr="00693AA3" w:rsidRDefault="00286F86" w:rsidP="00F979CA">
            <w:pPr>
              <w:rPr>
                <w:sz w:val="20"/>
                <w:szCs w:val="20"/>
              </w:rPr>
            </w:pPr>
          </w:p>
        </w:tc>
      </w:tr>
      <w:tr w:rsidR="00286F86" w:rsidRPr="00693AA3" w:rsidTr="00F979CA">
        <w:trPr>
          <w:trHeight w:val="144"/>
          <w:tblCellSpacing w:w="20" w:type="nil"/>
        </w:trPr>
        <w:tc>
          <w:tcPr>
            <w:tcW w:w="0" w:type="auto"/>
            <w:gridSpan w:val="6"/>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b/>
                <w:color w:val="000000"/>
                <w:sz w:val="20"/>
                <w:szCs w:val="20"/>
              </w:rPr>
              <w:t>Раздел</w:t>
            </w:r>
            <w:proofErr w:type="spellEnd"/>
            <w:r w:rsidRPr="00693AA3">
              <w:rPr>
                <w:rFonts w:ascii="Times New Roman" w:hAnsi="Times New Roman"/>
                <w:b/>
                <w:color w:val="000000"/>
                <w:sz w:val="20"/>
                <w:szCs w:val="20"/>
              </w:rPr>
              <w:t xml:space="preserve"> 3.</w:t>
            </w:r>
            <w:r w:rsidRPr="00693AA3">
              <w:rPr>
                <w:rFonts w:ascii="Times New Roman" w:hAnsi="Times New Roman"/>
                <w:color w:val="000000"/>
                <w:sz w:val="20"/>
                <w:szCs w:val="20"/>
              </w:rPr>
              <w:t xml:space="preserve"> </w:t>
            </w:r>
            <w:proofErr w:type="spellStart"/>
            <w:r w:rsidRPr="00693AA3">
              <w:rPr>
                <w:rFonts w:ascii="Times New Roman" w:hAnsi="Times New Roman"/>
                <w:b/>
                <w:color w:val="000000"/>
                <w:sz w:val="20"/>
                <w:szCs w:val="20"/>
              </w:rPr>
              <w:t>Текстовые</w:t>
            </w:r>
            <w:proofErr w:type="spellEnd"/>
            <w:r w:rsidRPr="00693AA3">
              <w:rPr>
                <w:rFonts w:ascii="Times New Roman" w:hAnsi="Times New Roman"/>
                <w:b/>
                <w:color w:val="000000"/>
                <w:sz w:val="20"/>
                <w:szCs w:val="20"/>
              </w:rPr>
              <w:t xml:space="preserve"> </w:t>
            </w:r>
            <w:proofErr w:type="spellStart"/>
            <w:r w:rsidRPr="00693AA3">
              <w:rPr>
                <w:rFonts w:ascii="Times New Roman" w:hAnsi="Times New Roman"/>
                <w:b/>
                <w:color w:val="000000"/>
                <w:sz w:val="20"/>
                <w:szCs w:val="20"/>
              </w:rPr>
              <w:t>задачи</w:t>
            </w:r>
            <w:proofErr w:type="spellEnd"/>
          </w:p>
        </w:tc>
      </w:tr>
      <w:tr w:rsidR="00286F86" w:rsidRPr="00693AA3" w:rsidTr="00F979CA">
        <w:trPr>
          <w:trHeight w:val="144"/>
          <w:tblCellSpacing w:w="20" w:type="nil"/>
        </w:trPr>
        <w:tc>
          <w:tcPr>
            <w:tcW w:w="520"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3.1</w:t>
            </w:r>
          </w:p>
        </w:tc>
        <w:tc>
          <w:tcPr>
            <w:tcW w:w="2640"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Текстовые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задачи</w:t>
            </w:r>
            <w:proofErr w:type="spellEnd"/>
          </w:p>
        </w:tc>
        <w:tc>
          <w:tcPr>
            <w:tcW w:w="1011"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11 </w:t>
            </w:r>
          </w:p>
        </w:tc>
        <w:tc>
          <w:tcPr>
            <w:tcW w:w="1738" w:type="dxa"/>
            <w:tcMar>
              <w:top w:w="50" w:type="dxa"/>
              <w:left w:w="100" w:type="dxa"/>
            </w:tcMar>
            <w:vAlign w:val="center"/>
          </w:tcPr>
          <w:p w:rsidR="00286F86" w:rsidRPr="00693AA3" w:rsidRDefault="00286F86" w:rsidP="00F979CA">
            <w:pPr>
              <w:spacing w:after="0"/>
              <w:ind w:left="135"/>
              <w:jc w:val="center"/>
              <w:rPr>
                <w:sz w:val="20"/>
                <w:szCs w:val="20"/>
              </w:rPr>
            </w:pPr>
          </w:p>
        </w:tc>
        <w:tc>
          <w:tcPr>
            <w:tcW w:w="1823" w:type="dxa"/>
            <w:tcMar>
              <w:top w:w="50" w:type="dxa"/>
              <w:left w:w="100" w:type="dxa"/>
            </w:tcMar>
            <w:vAlign w:val="center"/>
          </w:tcPr>
          <w:p w:rsidR="00286F86" w:rsidRPr="00693AA3" w:rsidRDefault="00286F86" w:rsidP="00F979CA">
            <w:pPr>
              <w:spacing w:after="0"/>
              <w:ind w:left="135"/>
              <w:jc w:val="center"/>
              <w:rPr>
                <w:sz w:val="20"/>
                <w:szCs w:val="20"/>
              </w:rPr>
            </w:pPr>
          </w:p>
        </w:tc>
        <w:tc>
          <w:tcPr>
            <w:tcW w:w="2741"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Поле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для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свободного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ввода</w:t>
            </w:r>
            <w:proofErr w:type="spellEnd"/>
          </w:p>
        </w:tc>
      </w:tr>
      <w:tr w:rsidR="00286F86" w:rsidRPr="00693AA3" w:rsidTr="00F979CA">
        <w:trPr>
          <w:trHeight w:val="144"/>
          <w:tblCellSpacing w:w="20" w:type="nil"/>
        </w:trPr>
        <w:tc>
          <w:tcPr>
            <w:tcW w:w="0" w:type="auto"/>
            <w:gridSpan w:val="2"/>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Итого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разделу</w:t>
            </w:r>
            <w:proofErr w:type="spellEnd"/>
          </w:p>
        </w:tc>
        <w:tc>
          <w:tcPr>
            <w:tcW w:w="1589"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11 </w:t>
            </w:r>
          </w:p>
        </w:tc>
        <w:tc>
          <w:tcPr>
            <w:tcW w:w="0" w:type="auto"/>
            <w:gridSpan w:val="3"/>
            <w:tcMar>
              <w:top w:w="50" w:type="dxa"/>
              <w:left w:w="100" w:type="dxa"/>
            </w:tcMar>
            <w:vAlign w:val="center"/>
          </w:tcPr>
          <w:p w:rsidR="00286F86" w:rsidRPr="00693AA3" w:rsidRDefault="00286F86" w:rsidP="00F979CA">
            <w:pPr>
              <w:rPr>
                <w:sz w:val="20"/>
                <w:szCs w:val="20"/>
              </w:rPr>
            </w:pPr>
          </w:p>
        </w:tc>
      </w:tr>
      <w:tr w:rsidR="00286F86" w:rsidRPr="002007CD" w:rsidTr="00F979CA">
        <w:trPr>
          <w:trHeight w:val="144"/>
          <w:tblCellSpacing w:w="20" w:type="nil"/>
        </w:trPr>
        <w:tc>
          <w:tcPr>
            <w:tcW w:w="0" w:type="auto"/>
            <w:gridSpan w:val="6"/>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b/>
                <w:color w:val="000000"/>
                <w:sz w:val="20"/>
                <w:szCs w:val="20"/>
                <w:lang w:val="ru-RU"/>
              </w:rPr>
              <w:t>Раздел 4.</w:t>
            </w:r>
            <w:r w:rsidRPr="00693AA3">
              <w:rPr>
                <w:rFonts w:ascii="Times New Roman" w:hAnsi="Times New Roman"/>
                <w:color w:val="000000"/>
                <w:sz w:val="20"/>
                <w:szCs w:val="20"/>
                <w:lang w:val="ru-RU"/>
              </w:rPr>
              <w:t xml:space="preserve"> </w:t>
            </w:r>
            <w:r w:rsidRPr="00693AA3">
              <w:rPr>
                <w:rFonts w:ascii="Times New Roman" w:hAnsi="Times New Roman"/>
                <w:b/>
                <w:color w:val="000000"/>
                <w:sz w:val="20"/>
                <w:szCs w:val="20"/>
                <w:lang w:val="ru-RU"/>
              </w:rPr>
              <w:t>Пространственные отношения и геометрические фигуры</w:t>
            </w:r>
          </w:p>
        </w:tc>
      </w:tr>
      <w:tr w:rsidR="00286F86" w:rsidRPr="00693AA3" w:rsidTr="00F979CA">
        <w:trPr>
          <w:trHeight w:val="144"/>
          <w:tblCellSpacing w:w="20" w:type="nil"/>
        </w:trPr>
        <w:tc>
          <w:tcPr>
            <w:tcW w:w="520"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4.1</w:t>
            </w:r>
          </w:p>
        </w:tc>
        <w:tc>
          <w:tcPr>
            <w:tcW w:w="2640"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Геометрические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фигуры</w:t>
            </w:r>
            <w:proofErr w:type="spellEnd"/>
          </w:p>
        </w:tc>
        <w:tc>
          <w:tcPr>
            <w:tcW w:w="1011"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10 </w:t>
            </w:r>
          </w:p>
        </w:tc>
        <w:tc>
          <w:tcPr>
            <w:tcW w:w="1738" w:type="dxa"/>
            <w:tcMar>
              <w:top w:w="50" w:type="dxa"/>
              <w:left w:w="100" w:type="dxa"/>
            </w:tcMar>
            <w:vAlign w:val="center"/>
          </w:tcPr>
          <w:p w:rsidR="00286F86" w:rsidRPr="00693AA3" w:rsidRDefault="00286F86" w:rsidP="00F979CA">
            <w:pPr>
              <w:spacing w:after="0"/>
              <w:ind w:left="135"/>
              <w:jc w:val="center"/>
              <w:rPr>
                <w:sz w:val="20"/>
                <w:szCs w:val="20"/>
              </w:rPr>
            </w:pPr>
          </w:p>
        </w:tc>
        <w:tc>
          <w:tcPr>
            <w:tcW w:w="1823" w:type="dxa"/>
            <w:tcMar>
              <w:top w:w="50" w:type="dxa"/>
              <w:left w:w="100" w:type="dxa"/>
            </w:tcMar>
            <w:vAlign w:val="center"/>
          </w:tcPr>
          <w:p w:rsidR="00286F86" w:rsidRPr="00693AA3" w:rsidRDefault="00286F86" w:rsidP="00F979CA">
            <w:pPr>
              <w:spacing w:after="0"/>
              <w:ind w:left="135"/>
              <w:jc w:val="center"/>
              <w:rPr>
                <w:sz w:val="20"/>
                <w:szCs w:val="20"/>
              </w:rPr>
            </w:pPr>
          </w:p>
        </w:tc>
        <w:tc>
          <w:tcPr>
            <w:tcW w:w="2741"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Поле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для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свободного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ввода</w:t>
            </w:r>
            <w:proofErr w:type="spellEnd"/>
          </w:p>
        </w:tc>
      </w:tr>
      <w:tr w:rsidR="00286F86" w:rsidRPr="00693AA3" w:rsidTr="00F979CA">
        <w:trPr>
          <w:trHeight w:val="144"/>
          <w:tblCellSpacing w:w="20" w:type="nil"/>
        </w:trPr>
        <w:tc>
          <w:tcPr>
            <w:tcW w:w="520"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4.2</w:t>
            </w:r>
          </w:p>
        </w:tc>
        <w:tc>
          <w:tcPr>
            <w:tcW w:w="2640"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Геометрические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величины</w:t>
            </w:r>
            <w:proofErr w:type="spellEnd"/>
          </w:p>
        </w:tc>
        <w:tc>
          <w:tcPr>
            <w:tcW w:w="1011"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9 </w:t>
            </w:r>
          </w:p>
        </w:tc>
        <w:tc>
          <w:tcPr>
            <w:tcW w:w="1738" w:type="dxa"/>
            <w:tcMar>
              <w:top w:w="50" w:type="dxa"/>
              <w:left w:w="100" w:type="dxa"/>
            </w:tcMar>
            <w:vAlign w:val="center"/>
          </w:tcPr>
          <w:p w:rsidR="00286F86" w:rsidRPr="00693AA3" w:rsidRDefault="00286F86" w:rsidP="00F979CA">
            <w:pPr>
              <w:spacing w:after="0"/>
              <w:ind w:left="135"/>
              <w:jc w:val="center"/>
              <w:rPr>
                <w:sz w:val="20"/>
                <w:szCs w:val="20"/>
              </w:rPr>
            </w:pPr>
          </w:p>
        </w:tc>
        <w:tc>
          <w:tcPr>
            <w:tcW w:w="1823" w:type="dxa"/>
            <w:tcMar>
              <w:top w:w="50" w:type="dxa"/>
              <w:left w:w="100" w:type="dxa"/>
            </w:tcMar>
            <w:vAlign w:val="center"/>
          </w:tcPr>
          <w:p w:rsidR="00286F86" w:rsidRPr="00693AA3" w:rsidRDefault="00286F86" w:rsidP="00F979CA">
            <w:pPr>
              <w:spacing w:after="0"/>
              <w:ind w:left="135"/>
              <w:jc w:val="center"/>
              <w:rPr>
                <w:sz w:val="20"/>
                <w:szCs w:val="20"/>
              </w:rPr>
            </w:pPr>
          </w:p>
        </w:tc>
        <w:tc>
          <w:tcPr>
            <w:tcW w:w="2741"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Поле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для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свободного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ввода</w:t>
            </w:r>
            <w:proofErr w:type="spellEnd"/>
          </w:p>
        </w:tc>
      </w:tr>
      <w:tr w:rsidR="00286F86" w:rsidRPr="00693AA3" w:rsidTr="00F979CA">
        <w:trPr>
          <w:trHeight w:val="144"/>
          <w:tblCellSpacing w:w="20" w:type="nil"/>
        </w:trPr>
        <w:tc>
          <w:tcPr>
            <w:tcW w:w="0" w:type="auto"/>
            <w:gridSpan w:val="2"/>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Итого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разделу</w:t>
            </w:r>
            <w:proofErr w:type="spellEnd"/>
          </w:p>
        </w:tc>
        <w:tc>
          <w:tcPr>
            <w:tcW w:w="1589"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19 </w:t>
            </w:r>
          </w:p>
        </w:tc>
        <w:tc>
          <w:tcPr>
            <w:tcW w:w="0" w:type="auto"/>
            <w:gridSpan w:val="3"/>
            <w:tcMar>
              <w:top w:w="50" w:type="dxa"/>
              <w:left w:w="100" w:type="dxa"/>
            </w:tcMar>
            <w:vAlign w:val="center"/>
          </w:tcPr>
          <w:p w:rsidR="00286F86" w:rsidRPr="00693AA3" w:rsidRDefault="00286F86" w:rsidP="00F979CA">
            <w:pPr>
              <w:rPr>
                <w:sz w:val="20"/>
                <w:szCs w:val="20"/>
              </w:rPr>
            </w:pPr>
          </w:p>
        </w:tc>
      </w:tr>
      <w:tr w:rsidR="00286F86" w:rsidRPr="00693AA3" w:rsidTr="00F979CA">
        <w:trPr>
          <w:trHeight w:val="144"/>
          <w:tblCellSpacing w:w="20" w:type="nil"/>
        </w:trPr>
        <w:tc>
          <w:tcPr>
            <w:tcW w:w="0" w:type="auto"/>
            <w:gridSpan w:val="6"/>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b/>
                <w:color w:val="000000"/>
                <w:sz w:val="20"/>
                <w:szCs w:val="20"/>
              </w:rPr>
              <w:t>Раздел</w:t>
            </w:r>
            <w:proofErr w:type="spellEnd"/>
            <w:r w:rsidRPr="00693AA3">
              <w:rPr>
                <w:rFonts w:ascii="Times New Roman" w:hAnsi="Times New Roman"/>
                <w:b/>
                <w:color w:val="000000"/>
                <w:sz w:val="20"/>
                <w:szCs w:val="20"/>
              </w:rPr>
              <w:t xml:space="preserve"> 5.</w:t>
            </w:r>
            <w:r w:rsidRPr="00693AA3">
              <w:rPr>
                <w:rFonts w:ascii="Times New Roman" w:hAnsi="Times New Roman"/>
                <w:color w:val="000000"/>
                <w:sz w:val="20"/>
                <w:szCs w:val="20"/>
              </w:rPr>
              <w:t xml:space="preserve"> </w:t>
            </w:r>
            <w:proofErr w:type="spellStart"/>
            <w:r w:rsidRPr="00693AA3">
              <w:rPr>
                <w:rFonts w:ascii="Times New Roman" w:hAnsi="Times New Roman"/>
                <w:b/>
                <w:color w:val="000000"/>
                <w:sz w:val="20"/>
                <w:szCs w:val="20"/>
              </w:rPr>
              <w:t>Математическая</w:t>
            </w:r>
            <w:proofErr w:type="spellEnd"/>
            <w:r w:rsidRPr="00693AA3">
              <w:rPr>
                <w:rFonts w:ascii="Times New Roman" w:hAnsi="Times New Roman"/>
                <w:b/>
                <w:color w:val="000000"/>
                <w:sz w:val="20"/>
                <w:szCs w:val="20"/>
              </w:rPr>
              <w:t xml:space="preserve"> </w:t>
            </w:r>
            <w:proofErr w:type="spellStart"/>
            <w:r w:rsidRPr="00693AA3">
              <w:rPr>
                <w:rFonts w:ascii="Times New Roman" w:hAnsi="Times New Roman"/>
                <w:b/>
                <w:color w:val="000000"/>
                <w:sz w:val="20"/>
                <w:szCs w:val="20"/>
              </w:rPr>
              <w:t>информация</w:t>
            </w:r>
            <w:proofErr w:type="spellEnd"/>
          </w:p>
        </w:tc>
      </w:tr>
      <w:tr w:rsidR="00286F86" w:rsidRPr="00693AA3" w:rsidTr="00F979CA">
        <w:trPr>
          <w:trHeight w:val="144"/>
          <w:tblCellSpacing w:w="20" w:type="nil"/>
        </w:trPr>
        <w:tc>
          <w:tcPr>
            <w:tcW w:w="520"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5.1</w:t>
            </w:r>
          </w:p>
        </w:tc>
        <w:tc>
          <w:tcPr>
            <w:tcW w:w="2640"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Математическая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информация</w:t>
            </w:r>
            <w:proofErr w:type="spellEnd"/>
          </w:p>
        </w:tc>
        <w:tc>
          <w:tcPr>
            <w:tcW w:w="1011"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14 </w:t>
            </w:r>
          </w:p>
        </w:tc>
        <w:tc>
          <w:tcPr>
            <w:tcW w:w="1738" w:type="dxa"/>
            <w:tcMar>
              <w:top w:w="50" w:type="dxa"/>
              <w:left w:w="100" w:type="dxa"/>
            </w:tcMar>
            <w:vAlign w:val="center"/>
          </w:tcPr>
          <w:p w:rsidR="00286F86" w:rsidRPr="00693AA3" w:rsidRDefault="00286F86" w:rsidP="00F979CA">
            <w:pPr>
              <w:spacing w:after="0"/>
              <w:ind w:left="135"/>
              <w:jc w:val="center"/>
              <w:rPr>
                <w:sz w:val="20"/>
                <w:szCs w:val="20"/>
              </w:rPr>
            </w:pPr>
          </w:p>
        </w:tc>
        <w:tc>
          <w:tcPr>
            <w:tcW w:w="1823" w:type="dxa"/>
            <w:tcMar>
              <w:top w:w="50" w:type="dxa"/>
              <w:left w:w="100" w:type="dxa"/>
            </w:tcMar>
            <w:vAlign w:val="center"/>
          </w:tcPr>
          <w:p w:rsidR="00286F86" w:rsidRPr="00693AA3" w:rsidRDefault="00286F86" w:rsidP="00F979CA">
            <w:pPr>
              <w:spacing w:after="0"/>
              <w:ind w:left="135"/>
              <w:jc w:val="center"/>
              <w:rPr>
                <w:sz w:val="20"/>
                <w:szCs w:val="20"/>
              </w:rPr>
            </w:pPr>
          </w:p>
        </w:tc>
        <w:tc>
          <w:tcPr>
            <w:tcW w:w="2741"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Поле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для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свободного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ввода</w:t>
            </w:r>
            <w:proofErr w:type="spellEnd"/>
          </w:p>
        </w:tc>
      </w:tr>
      <w:tr w:rsidR="00286F86" w:rsidRPr="00693AA3" w:rsidTr="00F979CA">
        <w:trPr>
          <w:trHeight w:val="144"/>
          <w:tblCellSpacing w:w="20" w:type="nil"/>
        </w:trPr>
        <w:tc>
          <w:tcPr>
            <w:tcW w:w="0" w:type="auto"/>
            <w:gridSpan w:val="2"/>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Итого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разделу</w:t>
            </w:r>
            <w:proofErr w:type="spellEnd"/>
          </w:p>
        </w:tc>
        <w:tc>
          <w:tcPr>
            <w:tcW w:w="1589"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14 </w:t>
            </w:r>
          </w:p>
        </w:tc>
        <w:tc>
          <w:tcPr>
            <w:tcW w:w="0" w:type="auto"/>
            <w:gridSpan w:val="3"/>
            <w:tcMar>
              <w:top w:w="50" w:type="dxa"/>
              <w:left w:w="100" w:type="dxa"/>
            </w:tcMar>
            <w:vAlign w:val="center"/>
          </w:tcPr>
          <w:p w:rsidR="00286F86" w:rsidRPr="00693AA3" w:rsidRDefault="00286F86" w:rsidP="00F979CA">
            <w:pPr>
              <w:rPr>
                <w:sz w:val="20"/>
                <w:szCs w:val="20"/>
              </w:rPr>
            </w:pPr>
          </w:p>
        </w:tc>
      </w:tr>
      <w:tr w:rsidR="00286F86" w:rsidRPr="00693AA3" w:rsidTr="00F979CA">
        <w:trPr>
          <w:trHeight w:val="144"/>
          <w:tblCellSpacing w:w="20" w:type="nil"/>
        </w:trPr>
        <w:tc>
          <w:tcPr>
            <w:tcW w:w="0" w:type="auto"/>
            <w:gridSpan w:val="2"/>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Повторение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пройденного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материала</w:t>
            </w:r>
            <w:proofErr w:type="spellEnd"/>
          </w:p>
        </w:tc>
        <w:tc>
          <w:tcPr>
            <w:tcW w:w="1589"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17</w:t>
            </w:r>
          </w:p>
        </w:tc>
        <w:tc>
          <w:tcPr>
            <w:tcW w:w="1738" w:type="dxa"/>
            <w:tcMar>
              <w:top w:w="50" w:type="dxa"/>
              <w:left w:w="100" w:type="dxa"/>
            </w:tcMar>
            <w:vAlign w:val="center"/>
          </w:tcPr>
          <w:p w:rsidR="00286F86" w:rsidRPr="00693AA3" w:rsidRDefault="00286F86" w:rsidP="00F979CA">
            <w:pPr>
              <w:spacing w:after="0"/>
              <w:ind w:left="135"/>
              <w:jc w:val="center"/>
              <w:rPr>
                <w:sz w:val="20"/>
                <w:szCs w:val="20"/>
              </w:rPr>
            </w:pPr>
          </w:p>
        </w:tc>
        <w:tc>
          <w:tcPr>
            <w:tcW w:w="1823" w:type="dxa"/>
            <w:tcMar>
              <w:top w:w="50" w:type="dxa"/>
              <w:left w:w="100" w:type="dxa"/>
            </w:tcMar>
            <w:vAlign w:val="center"/>
          </w:tcPr>
          <w:p w:rsidR="00286F86" w:rsidRPr="00693AA3" w:rsidRDefault="00286F86" w:rsidP="00F979CA">
            <w:pPr>
              <w:spacing w:after="0"/>
              <w:ind w:left="135"/>
              <w:jc w:val="center"/>
              <w:rPr>
                <w:sz w:val="20"/>
                <w:szCs w:val="20"/>
              </w:rPr>
            </w:pPr>
          </w:p>
        </w:tc>
        <w:tc>
          <w:tcPr>
            <w:tcW w:w="2741"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Поле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для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свободного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ввода</w:t>
            </w:r>
            <w:proofErr w:type="spellEnd"/>
          </w:p>
        </w:tc>
      </w:tr>
      <w:tr w:rsidR="00286F86" w:rsidRPr="00693AA3" w:rsidTr="00F979CA">
        <w:trPr>
          <w:trHeight w:val="144"/>
          <w:tblCellSpacing w:w="20" w:type="nil"/>
        </w:trPr>
        <w:tc>
          <w:tcPr>
            <w:tcW w:w="0" w:type="auto"/>
            <w:gridSpan w:val="2"/>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Итоговый контроль (контрольные и проверочные работы)</w:t>
            </w:r>
          </w:p>
        </w:tc>
        <w:tc>
          <w:tcPr>
            <w:tcW w:w="1589"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8 </w:t>
            </w:r>
          </w:p>
        </w:tc>
        <w:tc>
          <w:tcPr>
            <w:tcW w:w="1738"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8 </w:t>
            </w:r>
          </w:p>
        </w:tc>
        <w:tc>
          <w:tcPr>
            <w:tcW w:w="1823" w:type="dxa"/>
            <w:tcMar>
              <w:top w:w="50" w:type="dxa"/>
              <w:left w:w="100" w:type="dxa"/>
            </w:tcMar>
            <w:vAlign w:val="center"/>
          </w:tcPr>
          <w:p w:rsidR="00286F86" w:rsidRPr="00693AA3" w:rsidRDefault="00286F86" w:rsidP="00F979CA">
            <w:pPr>
              <w:spacing w:after="0"/>
              <w:ind w:left="135"/>
              <w:jc w:val="center"/>
              <w:rPr>
                <w:sz w:val="20"/>
                <w:szCs w:val="20"/>
              </w:rPr>
            </w:pPr>
          </w:p>
        </w:tc>
        <w:tc>
          <w:tcPr>
            <w:tcW w:w="2741"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Поле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для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свободного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ввода</w:t>
            </w:r>
            <w:proofErr w:type="spellEnd"/>
          </w:p>
        </w:tc>
      </w:tr>
      <w:tr w:rsidR="00286F86" w:rsidRPr="00693AA3" w:rsidTr="00F979CA">
        <w:trPr>
          <w:trHeight w:val="144"/>
          <w:tblCellSpacing w:w="20" w:type="nil"/>
        </w:trPr>
        <w:tc>
          <w:tcPr>
            <w:tcW w:w="0" w:type="auto"/>
            <w:gridSpan w:val="2"/>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ОБЩЕЕ КОЛИЧЕСТВО ЧАСОВ ПО ПРОГРАММЕ</w:t>
            </w:r>
          </w:p>
        </w:tc>
        <w:tc>
          <w:tcPr>
            <w:tcW w:w="1589"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136 </w:t>
            </w:r>
          </w:p>
        </w:tc>
        <w:tc>
          <w:tcPr>
            <w:tcW w:w="1738"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8 </w:t>
            </w:r>
          </w:p>
        </w:tc>
        <w:tc>
          <w:tcPr>
            <w:tcW w:w="1823"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0 </w:t>
            </w:r>
          </w:p>
        </w:tc>
        <w:tc>
          <w:tcPr>
            <w:tcW w:w="2741" w:type="dxa"/>
            <w:tcMar>
              <w:top w:w="50" w:type="dxa"/>
              <w:left w:w="100" w:type="dxa"/>
            </w:tcMar>
            <w:vAlign w:val="center"/>
          </w:tcPr>
          <w:p w:rsidR="00286F86" w:rsidRPr="00693AA3" w:rsidRDefault="00286F86" w:rsidP="00F979CA">
            <w:pPr>
              <w:rPr>
                <w:sz w:val="20"/>
                <w:szCs w:val="20"/>
              </w:rPr>
            </w:pPr>
          </w:p>
        </w:tc>
      </w:tr>
    </w:tbl>
    <w:p w:rsidR="00286F86" w:rsidRPr="00693AA3" w:rsidRDefault="00286F86" w:rsidP="00286F86">
      <w:pPr>
        <w:rPr>
          <w:sz w:val="20"/>
          <w:szCs w:val="20"/>
        </w:rPr>
        <w:sectPr w:rsidR="00286F86" w:rsidRPr="00693AA3" w:rsidSect="00286F86">
          <w:pgSz w:w="11906" w:h="16383"/>
          <w:pgMar w:top="1701" w:right="1134" w:bottom="850" w:left="1134" w:header="720" w:footer="720" w:gutter="0"/>
          <w:cols w:space="720"/>
        </w:sectPr>
      </w:pPr>
    </w:p>
    <w:p w:rsidR="00286F86" w:rsidRPr="00693AA3" w:rsidRDefault="00286F86" w:rsidP="00286F86">
      <w:pPr>
        <w:spacing w:after="0"/>
        <w:ind w:left="120"/>
        <w:rPr>
          <w:rFonts w:ascii="Times New Roman" w:hAnsi="Times New Roman"/>
          <w:b/>
          <w:color w:val="000000"/>
          <w:sz w:val="20"/>
          <w:szCs w:val="20"/>
          <w:lang w:val="ru-RU"/>
        </w:rPr>
      </w:pPr>
      <w:bookmarkStart w:id="3" w:name="block-36768757"/>
      <w:r w:rsidRPr="00693AA3">
        <w:rPr>
          <w:rFonts w:ascii="Times New Roman" w:hAnsi="Times New Roman"/>
          <w:b/>
          <w:color w:val="000000"/>
          <w:sz w:val="20"/>
          <w:szCs w:val="20"/>
          <w:lang w:val="ru-RU"/>
        </w:rPr>
        <w:lastRenderedPageBreak/>
        <w:t xml:space="preserve">ВАРИАНТ 1. ПОУРОЧНОЕ ПЛАНИРОВАНИЕ ДЛЯ ПЕДАГОГОВ, </w:t>
      </w:r>
    </w:p>
    <w:p w:rsidR="00286F86" w:rsidRPr="00693AA3" w:rsidRDefault="00286F86" w:rsidP="00286F86">
      <w:pPr>
        <w:spacing w:after="0"/>
        <w:ind w:left="120"/>
        <w:rPr>
          <w:rFonts w:ascii="Times New Roman" w:hAnsi="Times New Roman"/>
          <w:b/>
          <w:color w:val="000000"/>
          <w:sz w:val="20"/>
          <w:szCs w:val="20"/>
          <w:lang w:val="ru-RU"/>
        </w:rPr>
      </w:pPr>
      <w:r w:rsidRPr="00693AA3">
        <w:rPr>
          <w:rFonts w:ascii="Times New Roman" w:hAnsi="Times New Roman"/>
          <w:b/>
          <w:color w:val="000000"/>
          <w:sz w:val="20"/>
          <w:szCs w:val="20"/>
          <w:lang w:val="ru-RU"/>
        </w:rPr>
        <w:t>ИСПОЛЬЗУЮЩИХ УЧЕБНИК «МАТЕМАТИКА. 1-4 КЛАСС</w:t>
      </w:r>
    </w:p>
    <w:p w:rsidR="00286F86" w:rsidRPr="00693AA3" w:rsidRDefault="00286F86" w:rsidP="00286F86">
      <w:pPr>
        <w:spacing w:after="0"/>
        <w:ind w:left="120"/>
        <w:rPr>
          <w:sz w:val="20"/>
          <w:szCs w:val="20"/>
          <w:lang w:val="ru-RU"/>
        </w:rPr>
      </w:pPr>
      <w:r w:rsidRPr="00693AA3">
        <w:rPr>
          <w:rFonts w:ascii="Times New Roman" w:hAnsi="Times New Roman"/>
          <w:b/>
          <w:color w:val="000000"/>
          <w:sz w:val="20"/>
          <w:szCs w:val="20"/>
          <w:lang w:val="ru-RU"/>
        </w:rPr>
        <w:t xml:space="preserve"> В 2 ЧАСТЯХ. М.И. МОРО И ДР.» </w:t>
      </w:r>
    </w:p>
    <w:p w:rsidR="00286F86" w:rsidRPr="00693AA3" w:rsidRDefault="00286F86" w:rsidP="00286F86">
      <w:pPr>
        <w:spacing w:after="0"/>
        <w:ind w:left="120"/>
        <w:rPr>
          <w:sz w:val="20"/>
          <w:szCs w:val="20"/>
          <w:lang w:val="ru-RU"/>
        </w:rPr>
      </w:pPr>
      <w:r w:rsidRPr="00693AA3">
        <w:rPr>
          <w:rFonts w:ascii="Times New Roman" w:hAnsi="Times New Roman"/>
          <w:b/>
          <w:color w:val="000000"/>
          <w:sz w:val="20"/>
          <w:szCs w:val="20"/>
          <w:lang w:val="ru-RU"/>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4540"/>
        <w:gridCol w:w="1215"/>
        <w:gridCol w:w="1183"/>
        <w:gridCol w:w="1472"/>
      </w:tblGrid>
      <w:tr w:rsidR="00286F86" w:rsidRPr="00693AA3" w:rsidTr="00F979CA">
        <w:trPr>
          <w:trHeight w:val="144"/>
          <w:tblCellSpacing w:w="20" w:type="nil"/>
        </w:trPr>
        <w:tc>
          <w:tcPr>
            <w:tcW w:w="973" w:type="dxa"/>
            <w:vMerge w:val="restart"/>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b/>
                <w:color w:val="000000"/>
                <w:sz w:val="20"/>
                <w:szCs w:val="20"/>
              </w:rPr>
              <w:t xml:space="preserve">№ п/п </w:t>
            </w:r>
          </w:p>
          <w:p w:rsidR="00286F86" w:rsidRPr="00693AA3" w:rsidRDefault="00286F86" w:rsidP="00F979CA">
            <w:pPr>
              <w:spacing w:after="0"/>
              <w:ind w:left="135"/>
              <w:rPr>
                <w:sz w:val="20"/>
                <w:szCs w:val="20"/>
              </w:rPr>
            </w:pPr>
          </w:p>
        </w:tc>
        <w:tc>
          <w:tcPr>
            <w:tcW w:w="4738" w:type="dxa"/>
            <w:vMerge w:val="restart"/>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b/>
                <w:color w:val="000000"/>
                <w:sz w:val="20"/>
                <w:szCs w:val="20"/>
              </w:rPr>
              <w:t>Тема</w:t>
            </w:r>
            <w:proofErr w:type="spellEnd"/>
            <w:r w:rsidRPr="00693AA3">
              <w:rPr>
                <w:rFonts w:ascii="Times New Roman" w:hAnsi="Times New Roman"/>
                <w:b/>
                <w:color w:val="000000"/>
                <w:sz w:val="20"/>
                <w:szCs w:val="20"/>
              </w:rPr>
              <w:t xml:space="preserve"> </w:t>
            </w:r>
            <w:proofErr w:type="spellStart"/>
            <w:r w:rsidRPr="00693AA3">
              <w:rPr>
                <w:rFonts w:ascii="Times New Roman" w:hAnsi="Times New Roman"/>
                <w:b/>
                <w:color w:val="000000"/>
                <w:sz w:val="20"/>
                <w:szCs w:val="20"/>
              </w:rPr>
              <w:t>урока</w:t>
            </w:r>
            <w:proofErr w:type="spellEnd"/>
            <w:r w:rsidRPr="00693AA3">
              <w:rPr>
                <w:rFonts w:ascii="Times New Roman" w:hAnsi="Times New Roman"/>
                <w:b/>
                <w:color w:val="000000"/>
                <w:sz w:val="20"/>
                <w:szCs w:val="20"/>
              </w:rPr>
              <w:t xml:space="preserve"> </w:t>
            </w:r>
          </w:p>
          <w:p w:rsidR="00286F86" w:rsidRPr="00693AA3" w:rsidRDefault="00286F86" w:rsidP="00F979CA">
            <w:pPr>
              <w:spacing w:after="0"/>
              <w:ind w:left="135"/>
              <w:rPr>
                <w:sz w:val="20"/>
                <w:szCs w:val="20"/>
              </w:rPr>
            </w:pPr>
          </w:p>
        </w:tc>
        <w:tc>
          <w:tcPr>
            <w:tcW w:w="3950" w:type="dxa"/>
            <w:gridSpan w:val="3"/>
            <w:tcMar>
              <w:top w:w="50" w:type="dxa"/>
              <w:left w:w="100" w:type="dxa"/>
            </w:tcMar>
            <w:vAlign w:val="center"/>
          </w:tcPr>
          <w:p w:rsidR="00286F86" w:rsidRPr="00693AA3" w:rsidRDefault="00286F86" w:rsidP="00F979CA">
            <w:pPr>
              <w:spacing w:after="0"/>
              <w:rPr>
                <w:sz w:val="20"/>
                <w:szCs w:val="20"/>
              </w:rPr>
            </w:pPr>
            <w:proofErr w:type="spellStart"/>
            <w:r w:rsidRPr="00693AA3">
              <w:rPr>
                <w:rFonts w:ascii="Times New Roman" w:hAnsi="Times New Roman"/>
                <w:b/>
                <w:color w:val="000000"/>
                <w:sz w:val="20"/>
                <w:szCs w:val="20"/>
              </w:rPr>
              <w:t>Количество</w:t>
            </w:r>
            <w:proofErr w:type="spellEnd"/>
            <w:r w:rsidRPr="00693AA3">
              <w:rPr>
                <w:rFonts w:ascii="Times New Roman" w:hAnsi="Times New Roman"/>
                <w:b/>
                <w:color w:val="000000"/>
                <w:sz w:val="20"/>
                <w:szCs w:val="20"/>
              </w:rPr>
              <w:t xml:space="preserve"> </w:t>
            </w:r>
            <w:proofErr w:type="spellStart"/>
            <w:r w:rsidRPr="00693AA3">
              <w:rPr>
                <w:rFonts w:ascii="Times New Roman" w:hAnsi="Times New Roman"/>
                <w:b/>
                <w:color w:val="000000"/>
                <w:sz w:val="20"/>
                <w:szCs w:val="20"/>
              </w:rPr>
              <w:t>часов</w:t>
            </w:r>
            <w:proofErr w:type="spellEnd"/>
          </w:p>
        </w:tc>
      </w:tr>
      <w:tr w:rsidR="00286F86" w:rsidRPr="00693AA3" w:rsidTr="00F979CA">
        <w:trPr>
          <w:trHeight w:val="144"/>
          <w:tblCellSpacing w:w="20" w:type="nil"/>
        </w:trPr>
        <w:tc>
          <w:tcPr>
            <w:tcW w:w="0" w:type="auto"/>
            <w:vMerge/>
            <w:tcBorders>
              <w:top w:val="nil"/>
            </w:tcBorders>
            <w:tcMar>
              <w:top w:w="50" w:type="dxa"/>
              <w:left w:w="100" w:type="dxa"/>
            </w:tcMar>
          </w:tcPr>
          <w:p w:rsidR="00286F86" w:rsidRPr="00693AA3" w:rsidRDefault="00286F86" w:rsidP="00F979CA">
            <w:pPr>
              <w:rPr>
                <w:sz w:val="20"/>
                <w:szCs w:val="20"/>
              </w:rPr>
            </w:pPr>
          </w:p>
        </w:tc>
        <w:tc>
          <w:tcPr>
            <w:tcW w:w="0" w:type="auto"/>
            <w:vMerge/>
            <w:tcBorders>
              <w:top w:val="nil"/>
            </w:tcBorders>
            <w:tcMar>
              <w:top w:w="50" w:type="dxa"/>
              <w:left w:w="100" w:type="dxa"/>
            </w:tcMar>
          </w:tcPr>
          <w:p w:rsidR="00286F86" w:rsidRPr="00693AA3" w:rsidRDefault="00286F86" w:rsidP="00F979CA">
            <w:pPr>
              <w:rPr>
                <w:sz w:val="20"/>
                <w:szCs w:val="20"/>
              </w:rPr>
            </w:pPr>
          </w:p>
        </w:tc>
        <w:tc>
          <w:tcPr>
            <w:tcW w:w="1250"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b/>
                <w:color w:val="000000"/>
                <w:sz w:val="20"/>
                <w:szCs w:val="20"/>
              </w:rPr>
              <w:t>Всего</w:t>
            </w:r>
            <w:proofErr w:type="spellEnd"/>
            <w:r w:rsidRPr="00693AA3">
              <w:rPr>
                <w:rFonts w:ascii="Times New Roman" w:hAnsi="Times New Roman"/>
                <w:b/>
                <w:color w:val="000000"/>
                <w:sz w:val="20"/>
                <w:szCs w:val="20"/>
              </w:rPr>
              <w:t xml:space="preserve"> </w:t>
            </w:r>
          </w:p>
          <w:p w:rsidR="00286F86" w:rsidRPr="00693AA3" w:rsidRDefault="00286F86" w:rsidP="00F979CA">
            <w:pPr>
              <w:spacing w:after="0"/>
              <w:ind w:left="135"/>
              <w:rPr>
                <w:sz w:val="20"/>
                <w:szCs w:val="20"/>
              </w:rPr>
            </w:pPr>
          </w:p>
        </w:tc>
        <w:tc>
          <w:tcPr>
            <w:tcW w:w="1219" w:type="dxa"/>
            <w:tcMar>
              <w:top w:w="50" w:type="dxa"/>
              <w:left w:w="100" w:type="dxa"/>
            </w:tcMar>
            <w:vAlign w:val="center"/>
          </w:tcPr>
          <w:p w:rsidR="00286F86" w:rsidRPr="00693AA3" w:rsidRDefault="00286F86" w:rsidP="00F979CA">
            <w:pPr>
              <w:spacing w:after="0"/>
              <w:ind w:left="135"/>
              <w:rPr>
                <w:sz w:val="20"/>
                <w:szCs w:val="20"/>
                <w:lang w:val="ru-RU"/>
              </w:rPr>
            </w:pPr>
            <w:r>
              <w:rPr>
                <w:sz w:val="20"/>
                <w:szCs w:val="20"/>
                <w:lang w:val="ru-RU"/>
              </w:rPr>
              <w:t xml:space="preserve">Дата </w:t>
            </w:r>
            <w:proofErr w:type="spellStart"/>
            <w:r>
              <w:rPr>
                <w:sz w:val="20"/>
                <w:szCs w:val="20"/>
                <w:lang w:val="ru-RU"/>
              </w:rPr>
              <w:t>пров</w:t>
            </w:r>
            <w:proofErr w:type="spellEnd"/>
            <w:r>
              <w:rPr>
                <w:sz w:val="20"/>
                <w:szCs w:val="20"/>
                <w:lang w:val="ru-RU"/>
              </w:rPr>
              <w:t>.</w:t>
            </w:r>
          </w:p>
        </w:tc>
        <w:tc>
          <w:tcPr>
            <w:tcW w:w="1481" w:type="dxa"/>
            <w:tcMar>
              <w:top w:w="50" w:type="dxa"/>
              <w:left w:w="100" w:type="dxa"/>
            </w:tcMar>
            <w:vAlign w:val="center"/>
          </w:tcPr>
          <w:p w:rsidR="00286F86" w:rsidRPr="00693AA3" w:rsidRDefault="00286F86" w:rsidP="00F979CA">
            <w:pPr>
              <w:spacing w:after="0"/>
              <w:ind w:left="135"/>
              <w:rPr>
                <w:sz w:val="20"/>
                <w:szCs w:val="20"/>
                <w:lang w:val="ru-RU"/>
              </w:rPr>
            </w:pPr>
            <w:proofErr w:type="spellStart"/>
            <w:r>
              <w:rPr>
                <w:sz w:val="20"/>
                <w:szCs w:val="20"/>
                <w:lang w:val="ru-RU"/>
              </w:rPr>
              <w:t>Фактич.дата</w:t>
            </w:r>
            <w:proofErr w:type="spellEnd"/>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Числа от 1 до 100: действия с числами до 20. </w:t>
            </w:r>
            <w:proofErr w:type="spellStart"/>
            <w:r w:rsidRPr="00693AA3">
              <w:rPr>
                <w:rFonts w:ascii="Times New Roman" w:hAnsi="Times New Roman"/>
                <w:color w:val="000000"/>
                <w:sz w:val="20"/>
                <w:szCs w:val="20"/>
              </w:rPr>
              <w:t>Повторение</w:t>
            </w:r>
            <w:proofErr w:type="spellEnd"/>
            <w:r w:rsidRPr="00693AA3">
              <w:rPr>
                <w:rFonts w:ascii="Times New Roman" w:hAnsi="Times New Roman"/>
                <w:color w:val="000000"/>
                <w:sz w:val="20"/>
                <w:szCs w:val="20"/>
              </w:rPr>
              <w:t xml:space="preserve"> </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Устное сложение и вычитание в пределах 20. </w:t>
            </w:r>
            <w:proofErr w:type="spellStart"/>
            <w:r w:rsidRPr="00693AA3">
              <w:rPr>
                <w:rFonts w:ascii="Times New Roman" w:hAnsi="Times New Roman"/>
                <w:color w:val="000000"/>
                <w:sz w:val="20"/>
                <w:szCs w:val="20"/>
              </w:rPr>
              <w:t>Повторение</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3</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Числа в пределах 100: чтение, запись. Десятичный принцип записи чисел. Поместное значение цифр в записи числа. </w:t>
            </w:r>
            <w:proofErr w:type="spellStart"/>
            <w:r w:rsidRPr="00693AA3">
              <w:rPr>
                <w:rFonts w:ascii="Times New Roman" w:hAnsi="Times New Roman"/>
                <w:color w:val="000000"/>
                <w:sz w:val="20"/>
                <w:szCs w:val="20"/>
              </w:rPr>
              <w:t>Десяток</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Счёт</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десятками</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до</w:t>
            </w:r>
            <w:proofErr w:type="spellEnd"/>
            <w:r w:rsidRPr="00693AA3">
              <w:rPr>
                <w:rFonts w:ascii="Times New Roman" w:hAnsi="Times New Roman"/>
                <w:color w:val="000000"/>
                <w:sz w:val="20"/>
                <w:szCs w:val="20"/>
              </w:rPr>
              <w:t xml:space="preserve"> 100. </w:t>
            </w:r>
            <w:proofErr w:type="spellStart"/>
            <w:r w:rsidRPr="00693AA3">
              <w:rPr>
                <w:rFonts w:ascii="Times New Roman" w:hAnsi="Times New Roman"/>
                <w:color w:val="000000"/>
                <w:sz w:val="20"/>
                <w:szCs w:val="20"/>
              </w:rPr>
              <w:t>Числа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от</w:t>
            </w:r>
            <w:proofErr w:type="spellEnd"/>
            <w:r w:rsidRPr="00693AA3">
              <w:rPr>
                <w:rFonts w:ascii="Times New Roman" w:hAnsi="Times New Roman"/>
                <w:color w:val="000000"/>
                <w:sz w:val="20"/>
                <w:szCs w:val="20"/>
              </w:rPr>
              <w:t xml:space="preserve"> 11 </w:t>
            </w:r>
            <w:proofErr w:type="spellStart"/>
            <w:r w:rsidRPr="00693AA3">
              <w:rPr>
                <w:rFonts w:ascii="Times New Roman" w:hAnsi="Times New Roman"/>
                <w:color w:val="000000"/>
                <w:sz w:val="20"/>
                <w:szCs w:val="20"/>
              </w:rPr>
              <w:t>до</w:t>
            </w:r>
            <w:proofErr w:type="spellEnd"/>
            <w:r w:rsidRPr="00693AA3">
              <w:rPr>
                <w:rFonts w:ascii="Times New Roman" w:hAnsi="Times New Roman"/>
                <w:color w:val="000000"/>
                <w:sz w:val="20"/>
                <w:szCs w:val="20"/>
              </w:rPr>
              <w:t xml:space="preserve"> 100</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4</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Числа в пределах 100: десятичный состав. Представление числа в виде суммы разрядных слагаемых</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5</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Числа в пределах 100: упорядочение. Установление закономерности в записи последовательности из чисел, её продолжение</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6</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Входная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контрольная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работа</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7</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Свойства чисел: однозначные и двузначные числа</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8</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Работа с величинами: измерение длины (единица длины — миллиметр)</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9</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Измерение величин. Решение практических задач</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10</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Сравнение чисел в пределах 100. Неравенство, запись неравенства</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11</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Работа с величинами: измерение длины (единица длины — метр)</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12</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Увеличение, уменьшение числа на несколько единиц/десятков</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13</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Работа с величинами: измерение длины (единицы длины — метр, дециметр, сантиметр, миллиметр)</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14</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Работа с величинами. Единицы стоимости: рубль, копейка</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15</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Соотношения между единицами величины (в пределах 100). Соотношения между единицами: рубль, копейка; метр, сантиметр</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16</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Решение текстовых задач на применение смысла арифметического действия (сложение, вычитание)</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17</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Чтение, представление текста задачи в виде рисунка, схемы или другой модели</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18</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Верные (истинные) и неверные (ложные) утверждения, содержащие зависимости между числами/величинами</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lastRenderedPageBreak/>
              <w:t>19</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Представление текста задачи разными способами: в виде схемы, краткой записи</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20</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Закономерность в ряду чисел, геометрических фигур: её объяснение с использованием математической терминологии</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21</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22</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Работа с величинами: измерение времени. </w:t>
            </w:r>
            <w:proofErr w:type="spellStart"/>
            <w:r w:rsidRPr="00693AA3">
              <w:rPr>
                <w:rFonts w:ascii="Times New Roman" w:hAnsi="Times New Roman"/>
                <w:color w:val="000000"/>
                <w:sz w:val="20"/>
                <w:szCs w:val="20"/>
              </w:rPr>
              <w:t>Единица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времени</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час</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23</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Распознавание и изображение геометрических фигур: ломаная. </w:t>
            </w:r>
            <w:proofErr w:type="spellStart"/>
            <w:r w:rsidRPr="00693AA3">
              <w:rPr>
                <w:rFonts w:ascii="Times New Roman" w:hAnsi="Times New Roman"/>
                <w:color w:val="000000"/>
                <w:sz w:val="20"/>
                <w:szCs w:val="20"/>
              </w:rPr>
              <w:t>Длина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ломаной</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24</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Измерение длины ломаной, нахождение длины ломаной с помощью вычислений. </w:t>
            </w:r>
            <w:proofErr w:type="spellStart"/>
            <w:r w:rsidRPr="00693AA3">
              <w:rPr>
                <w:rFonts w:ascii="Times New Roman" w:hAnsi="Times New Roman"/>
                <w:color w:val="000000"/>
                <w:sz w:val="20"/>
                <w:szCs w:val="20"/>
              </w:rPr>
              <w:t>Сравнение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длины</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ломаной</w:t>
            </w:r>
            <w:proofErr w:type="spellEnd"/>
            <w:r w:rsidRPr="00693AA3">
              <w:rPr>
                <w:rFonts w:ascii="Times New Roman" w:hAnsi="Times New Roman"/>
                <w:color w:val="000000"/>
                <w:sz w:val="20"/>
                <w:szCs w:val="20"/>
              </w:rPr>
              <w:t xml:space="preserve"> с </w:t>
            </w:r>
            <w:proofErr w:type="spellStart"/>
            <w:r w:rsidRPr="00693AA3">
              <w:rPr>
                <w:rFonts w:ascii="Times New Roman" w:hAnsi="Times New Roman"/>
                <w:color w:val="000000"/>
                <w:sz w:val="20"/>
                <w:szCs w:val="20"/>
              </w:rPr>
              <w:t>длиной</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отрезка</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25</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Работа с величинами: измерение времени (единицы времени — час, минута). </w:t>
            </w:r>
            <w:proofErr w:type="spellStart"/>
            <w:r w:rsidRPr="00693AA3">
              <w:rPr>
                <w:rFonts w:ascii="Times New Roman" w:hAnsi="Times New Roman"/>
                <w:color w:val="000000"/>
                <w:sz w:val="20"/>
                <w:szCs w:val="20"/>
              </w:rPr>
              <w:t>Определение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времени</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часам</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26</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Разностное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сравнение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чисел</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величин</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27</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Работа с величинами: измерение времени (единицы времени – час, минута). </w:t>
            </w:r>
            <w:proofErr w:type="spellStart"/>
            <w:r w:rsidRPr="00693AA3">
              <w:rPr>
                <w:rFonts w:ascii="Times New Roman" w:hAnsi="Times New Roman"/>
                <w:color w:val="000000"/>
                <w:sz w:val="20"/>
                <w:szCs w:val="20"/>
              </w:rPr>
              <w:t>Единицы</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времени</w:t>
            </w:r>
            <w:proofErr w:type="spellEnd"/>
            <w:r w:rsidRPr="00693AA3">
              <w:rPr>
                <w:rFonts w:ascii="Times New Roman" w:hAnsi="Times New Roman"/>
                <w:color w:val="000000"/>
                <w:sz w:val="20"/>
                <w:szCs w:val="20"/>
              </w:rPr>
              <w:t xml:space="preserve"> – </w:t>
            </w:r>
            <w:proofErr w:type="spellStart"/>
            <w:r w:rsidRPr="00693AA3">
              <w:rPr>
                <w:rFonts w:ascii="Times New Roman" w:hAnsi="Times New Roman"/>
                <w:color w:val="000000"/>
                <w:sz w:val="20"/>
                <w:szCs w:val="20"/>
              </w:rPr>
              <w:t>час</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минута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секунда</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28</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Составление, чтение числового выражения со скобками, без скобок</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29</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Измерение периметра прямоугольника, запись результата измерения в сантиметрах</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30</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Сочетательное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свойство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сложения</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31</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Переместительное, сочетательное свойства сложения, их применение для вычислений</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32</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Характеристика числа, группы чисел. Группировка чисел по выбранному свойству. </w:t>
            </w:r>
            <w:proofErr w:type="spellStart"/>
            <w:r w:rsidRPr="00693AA3">
              <w:rPr>
                <w:rFonts w:ascii="Times New Roman" w:hAnsi="Times New Roman"/>
                <w:color w:val="000000"/>
                <w:sz w:val="20"/>
                <w:szCs w:val="20"/>
              </w:rPr>
              <w:t>Группировка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числовых</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выражений</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выбранному</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свойству</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33</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Контрольная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работа</w:t>
            </w:r>
            <w:proofErr w:type="spellEnd"/>
            <w:r w:rsidRPr="00693AA3">
              <w:rPr>
                <w:rFonts w:ascii="Times New Roman" w:hAnsi="Times New Roman"/>
                <w:color w:val="000000"/>
                <w:sz w:val="20"/>
                <w:szCs w:val="20"/>
              </w:rPr>
              <w:t xml:space="preserve"> №1</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34</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Составление предложений с использованием математической терминологии; проверка истинности утверждений. </w:t>
            </w:r>
            <w:proofErr w:type="spellStart"/>
            <w:r w:rsidRPr="00693AA3">
              <w:rPr>
                <w:rFonts w:ascii="Times New Roman" w:hAnsi="Times New Roman"/>
                <w:color w:val="000000"/>
                <w:sz w:val="20"/>
                <w:szCs w:val="20"/>
              </w:rPr>
              <w:t>Составление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верных</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равенств</w:t>
            </w:r>
            <w:proofErr w:type="spellEnd"/>
            <w:r w:rsidRPr="00693AA3">
              <w:rPr>
                <w:rFonts w:ascii="Times New Roman" w:hAnsi="Times New Roman"/>
                <w:color w:val="000000"/>
                <w:sz w:val="20"/>
                <w:szCs w:val="20"/>
              </w:rPr>
              <w:t xml:space="preserve"> и </w:t>
            </w:r>
            <w:proofErr w:type="spellStart"/>
            <w:r w:rsidRPr="00693AA3">
              <w:rPr>
                <w:rFonts w:ascii="Times New Roman" w:hAnsi="Times New Roman"/>
                <w:color w:val="000000"/>
                <w:sz w:val="20"/>
                <w:szCs w:val="20"/>
              </w:rPr>
              <w:t>неравенств</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35</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36</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Нахождение, формулирование одного-двух общих признаков набора математических объектов: чисел, величин, геометрических фигур</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37</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Устное сложение и вычитание чисел в пределах 100. Сложение и вычитание с круглым числом</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38</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Устное сложение и вычитание чисел в пределах 100. Прибавление и вычитание однозначного </w:t>
            </w:r>
            <w:r w:rsidRPr="00693AA3">
              <w:rPr>
                <w:rFonts w:ascii="Times New Roman" w:hAnsi="Times New Roman"/>
                <w:color w:val="000000"/>
                <w:sz w:val="20"/>
                <w:szCs w:val="20"/>
                <w:lang w:val="ru-RU"/>
              </w:rPr>
              <w:lastRenderedPageBreak/>
              <w:t xml:space="preserve">числа без перехода через разряд. </w:t>
            </w:r>
            <w:proofErr w:type="spellStart"/>
            <w:r w:rsidRPr="00693AA3">
              <w:rPr>
                <w:rFonts w:ascii="Times New Roman" w:hAnsi="Times New Roman"/>
                <w:color w:val="000000"/>
                <w:sz w:val="20"/>
                <w:szCs w:val="20"/>
              </w:rPr>
              <w:t>Вычисления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вида</w:t>
            </w:r>
            <w:proofErr w:type="spellEnd"/>
            <w:r w:rsidRPr="00693AA3">
              <w:rPr>
                <w:rFonts w:ascii="Times New Roman" w:hAnsi="Times New Roman"/>
                <w:color w:val="000000"/>
                <w:sz w:val="20"/>
                <w:szCs w:val="20"/>
              </w:rPr>
              <w:t xml:space="preserve"> 36 + 2, 36 + 20</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lastRenderedPageBreak/>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lastRenderedPageBreak/>
              <w:t>39</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Проверка результата вычисления (реальность ответа, обратное действие). </w:t>
            </w:r>
            <w:proofErr w:type="spellStart"/>
            <w:r w:rsidRPr="00693AA3">
              <w:rPr>
                <w:rFonts w:ascii="Times New Roman" w:hAnsi="Times New Roman"/>
                <w:color w:val="000000"/>
                <w:sz w:val="20"/>
                <w:szCs w:val="20"/>
              </w:rPr>
              <w:t>Проверка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сложения</w:t>
            </w:r>
            <w:proofErr w:type="spellEnd"/>
            <w:r w:rsidRPr="00693AA3">
              <w:rPr>
                <w:rFonts w:ascii="Times New Roman" w:hAnsi="Times New Roman"/>
                <w:color w:val="000000"/>
                <w:sz w:val="20"/>
                <w:szCs w:val="20"/>
              </w:rPr>
              <w:t xml:space="preserve"> и </w:t>
            </w:r>
            <w:proofErr w:type="spellStart"/>
            <w:r w:rsidRPr="00693AA3">
              <w:rPr>
                <w:rFonts w:ascii="Times New Roman" w:hAnsi="Times New Roman"/>
                <w:color w:val="000000"/>
                <w:sz w:val="20"/>
                <w:szCs w:val="20"/>
              </w:rPr>
              <w:t>вычитания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Вычисление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вида</w:t>
            </w:r>
            <w:proofErr w:type="spellEnd"/>
            <w:r w:rsidRPr="00693AA3">
              <w:rPr>
                <w:rFonts w:ascii="Times New Roman" w:hAnsi="Times New Roman"/>
                <w:color w:val="000000"/>
                <w:sz w:val="20"/>
                <w:szCs w:val="20"/>
              </w:rPr>
              <w:t xml:space="preserve"> 36 - 2, 36 - 20</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40</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Письменное сложение и вычитание чисел в пределах 100. Дополнение до круглого числа. Вычисления вида 26 + 4, 95 + 5</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41</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Письменное сложение и вычитание чисел в пределах 100. Сложение без перехода через разряд</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42</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Письменное сложение и вычитание чисел в пределах 100. Вычитание без перехода через разряд</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43</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Письменное сложение и вычитание чисел в пределах 100. Вычитание двузначного числа из круглого числа</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44</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Контрольная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работа</w:t>
            </w:r>
            <w:proofErr w:type="spellEnd"/>
            <w:r w:rsidRPr="00693AA3">
              <w:rPr>
                <w:rFonts w:ascii="Times New Roman" w:hAnsi="Times New Roman"/>
                <w:color w:val="000000"/>
                <w:sz w:val="20"/>
                <w:szCs w:val="20"/>
              </w:rPr>
              <w:t xml:space="preserve"> №2</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45</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46</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47</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Устное сложение и вычитание чисел в пределах 100. Приемы прибавления однозначного числа с переходом через разряд. </w:t>
            </w:r>
            <w:proofErr w:type="spellStart"/>
            <w:r w:rsidRPr="00693AA3">
              <w:rPr>
                <w:rFonts w:ascii="Times New Roman" w:hAnsi="Times New Roman"/>
                <w:color w:val="000000"/>
                <w:sz w:val="20"/>
                <w:szCs w:val="20"/>
              </w:rPr>
              <w:t>Вычисления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вида</w:t>
            </w:r>
            <w:proofErr w:type="spellEnd"/>
            <w:r w:rsidRPr="00693AA3">
              <w:rPr>
                <w:rFonts w:ascii="Times New Roman" w:hAnsi="Times New Roman"/>
                <w:color w:val="000000"/>
                <w:sz w:val="20"/>
                <w:szCs w:val="20"/>
              </w:rPr>
              <w:t xml:space="preserve"> 26 + 7</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48</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Устное сложение и вычитание чисел в пределах 100. Приемы вычитания однозначного числа с переходом через разряд. </w:t>
            </w:r>
            <w:proofErr w:type="spellStart"/>
            <w:r w:rsidRPr="00693AA3">
              <w:rPr>
                <w:rFonts w:ascii="Times New Roman" w:hAnsi="Times New Roman"/>
                <w:color w:val="000000"/>
                <w:sz w:val="20"/>
                <w:szCs w:val="20"/>
              </w:rPr>
              <w:t>Вычисления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вида</w:t>
            </w:r>
            <w:proofErr w:type="spellEnd"/>
            <w:r w:rsidRPr="00693AA3">
              <w:rPr>
                <w:rFonts w:ascii="Times New Roman" w:hAnsi="Times New Roman"/>
                <w:color w:val="000000"/>
                <w:sz w:val="20"/>
                <w:szCs w:val="20"/>
              </w:rPr>
              <w:t xml:space="preserve"> 35 - 7</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49</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Верные (истинные) и неверные (ложные) утверждения, содержащие количественные, пространственные отношения</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50</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Вычисление суммы, разности удобным способом</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51</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Оформление решения задачи (по вопросам, по действиям с пояснением)</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52</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Конструирование утверждений с использованием слов «каждый», «все»</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53</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Расчётные задачи на увеличение/уменьшение величины на несколько единиц</w:t>
            </w:r>
          </w:p>
        </w:tc>
        <w:tc>
          <w:tcPr>
            <w:tcW w:w="1250" w:type="dxa"/>
            <w:tcMar>
              <w:top w:w="50" w:type="dxa"/>
              <w:left w:w="100" w:type="dxa"/>
            </w:tcMar>
            <w:vAlign w:val="center"/>
          </w:tcPr>
          <w:p w:rsidR="00286F86" w:rsidRPr="00693AA3" w:rsidRDefault="00286F86" w:rsidP="00F979CA">
            <w:pPr>
              <w:spacing w:after="0"/>
              <w:ind w:left="135"/>
              <w:jc w:val="center"/>
              <w:rPr>
                <w:sz w:val="20"/>
                <w:szCs w:val="20"/>
                <w:lang w:val="ru-RU"/>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54</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Взаимосвязь компонентов и результата действия сложения. </w:t>
            </w:r>
            <w:proofErr w:type="spellStart"/>
            <w:r w:rsidRPr="00693AA3">
              <w:rPr>
                <w:rFonts w:ascii="Times New Roman" w:hAnsi="Times New Roman"/>
                <w:color w:val="000000"/>
                <w:sz w:val="20"/>
                <w:szCs w:val="20"/>
              </w:rPr>
              <w:t>Буквенные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выражения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Уравнения</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55</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Построение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отрезка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заданной</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длины</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56</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Неизвестный компонент действия сложения, его нахождение. </w:t>
            </w:r>
            <w:proofErr w:type="spellStart"/>
            <w:r w:rsidRPr="00693AA3">
              <w:rPr>
                <w:rFonts w:ascii="Times New Roman" w:hAnsi="Times New Roman"/>
                <w:color w:val="000000"/>
                <w:sz w:val="20"/>
                <w:szCs w:val="20"/>
              </w:rPr>
              <w:t>Проверка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сложения</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57</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Взаимосвязь компонентов и результата действия вычитания. </w:t>
            </w:r>
            <w:proofErr w:type="spellStart"/>
            <w:r w:rsidRPr="00693AA3">
              <w:rPr>
                <w:rFonts w:ascii="Times New Roman" w:hAnsi="Times New Roman"/>
                <w:color w:val="000000"/>
                <w:sz w:val="20"/>
                <w:szCs w:val="20"/>
              </w:rPr>
              <w:t>Проверка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вычитания</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lastRenderedPageBreak/>
              <w:t>58</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Неизвестный компонент действия вычитания, его нахождение</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59</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План решения задачи в два действия, выбор соответствующих плану арифметических действий</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60</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Запись решения задачи в два действия</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61</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62</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proofErr w:type="spellStart"/>
            <w:r w:rsidRPr="00693AA3">
              <w:rPr>
                <w:rFonts w:ascii="Times New Roman" w:hAnsi="Times New Roman"/>
                <w:color w:val="000000"/>
                <w:sz w:val="20"/>
                <w:szCs w:val="20"/>
              </w:rPr>
              <w:t>Проверка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сложения</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63</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Классификация объектов по заданному и самостоятельно установленному основанию</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64</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Сравнение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геометрических</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фигур</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65</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Контрольная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работа</w:t>
            </w:r>
            <w:proofErr w:type="spellEnd"/>
            <w:r w:rsidRPr="00693AA3">
              <w:rPr>
                <w:rFonts w:ascii="Times New Roman" w:hAnsi="Times New Roman"/>
                <w:color w:val="000000"/>
                <w:sz w:val="20"/>
                <w:szCs w:val="20"/>
              </w:rPr>
              <w:t xml:space="preserve"> №3</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66</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Распознавание и изображение геометрических фигур: многоугольник, ломаная</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67</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Периметр</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многоугольника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треугольника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четырехугольника</w:t>
            </w:r>
            <w:proofErr w:type="spellEnd"/>
            <w:r w:rsidRPr="00693AA3">
              <w:rPr>
                <w:rFonts w:ascii="Times New Roman" w:hAnsi="Times New Roman"/>
                <w:color w:val="000000"/>
                <w:sz w:val="20"/>
                <w:szCs w:val="20"/>
              </w:rPr>
              <w:t>)</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68</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Алгоритм</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письменного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сложения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чисел</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69</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Алгоритм</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письменного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вычитания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чисел</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70</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Распознавание и изображение геометрических фигур: точка, прямая, отрезок</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71</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Распознавание и изображение геометрических фигур: прямой угол. </w:t>
            </w:r>
            <w:proofErr w:type="spellStart"/>
            <w:r w:rsidRPr="00693AA3">
              <w:rPr>
                <w:rFonts w:ascii="Times New Roman" w:hAnsi="Times New Roman"/>
                <w:color w:val="000000"/>
                <w:sz w:val="20"/>
                <w:szCs w:val="20"/>
              </w:rPr>
              <w:t>Виды</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углов</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72</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Правило составления ряда чисел, величин, геометрических фигур (формулирование правила, проверка правила, дополнение ряда)</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73</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Письменное сложение и вычитание чисел в пределах 100. Прибавление и вычитание однозначного числа с переходом через разряд</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74</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Письменное сложение и вычитание чисел в пределах 100. </w:t>
            </w:r>
            <w:proofErr w:type="spellStart"/>
            <w:r w:rsidRPr="00693AA3">
              <w:rPr>
                <w:rFonts w:ascii="Times New Roman" w:hAnsi="Times New Roman"/>
                <w:color w:val="000000"/>
                <w:sz w:val="20"/>
                <w:szCs w:val="20"/>
              </w:rPr>
              <w:t>Вычисления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вида</w:t>
            </w:r>
            <w:proofErr w:type="spellEnd"/>
            <w:r w:rsidRPr="00693AA3">
              <w:rPr>
                <w:rFonts w:ascii="Times New Roman" w:hAnsi="Times New Roman"/>
                <w:color w:val="000000"/>
                <w:sz w:val="20"/>
                <w:szCs w:val="20"/>
              </w:rPr>
              <w:t xml:space="preserve"> 52 - 24</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75</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Письменное сложение и вычитание чисел в пределах 100. </w:t>
            </w:r>
            <w:proofErr w:type="spellStart"/>
            <w:r w:rsidRPr="00693AA3">
              <w:rPr>
                <w:rFonts w:ascii="Times New Roman" w:hAnsi="Times New Roman"/>
                <w:color w:val="000000"/>
                <w:sz w:val="20"/>
                <w:szCs w:val="20"/>
              </w:rPr>
              <w:t>Прикидка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результата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его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проверка</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76</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Конструирование геометрических фигур (треугольника, четырехугольника, многоугольника)</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77</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Сравнение геометрических фигур: прямоугольник, квадрат. </w:t>
            </w:r>
            <w:proofErr w:type="spellStart"/>
            <w:r w:rsidRPr="00693AA3">
              <w:rPr>
                <w:rFonts w:ascii="Times New Roman" w:hAnsi="Times New Roman"/>
                <w:color w:val="000000"/>
                <w:sz w:val="20"/>
                <w:szCs w:val="20"/>
              </w:rPr>
              <w:t>Протиположные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стороны</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прямоугольника</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lastRenderedPageBreak/>
              <w:t>78</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Увеличение, уменьшение длины отрезка на заданную величину. Запись действия (в см и мм, в мм)</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79</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Алгоритмы (приёмы, правила) устных и письменных вычислений</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80</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Письменное сложение и вычитание. Повторение</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81</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Устное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сложение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равных</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чисел</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82</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Контрольная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работа</w:t>
            </w:r>
            <w:proofErr w:type="spellEnd"/>
            <w:r w:rsidRPr="00693AA3">
              <w:rPr>
                <w:rFonts w:ascii="Times New Roman" w:hAnsi="Times New Roman"/>
                <w:color w:val="000000"/>
                <w:sz w:val="20"/>
                <w:szCs w:val="20"/>
              </w:rPr>
              <w:t xml:space="preserve"> №4</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83</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Оформление решения задачи с помощью числового выражения</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84</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Геометрические фигуры: разбиение прямоугольника на квадраты, составление прямоугольника из квадратов. </w:t>
            </w:r>
            <w:proofErr w:type="spellStart"/>
            <w:r w:rsidRPr="00693AA3">
              <w:rPr>
                <w:rFonts w:ascii="Times New Roman" w:hAnsi="Times New Roman"/>
                <w:color w:val="000000"/>
                <w:sz w:val="20"/>
                <w:szCs w:val="20"/>
              </w:rPr>
              <w:t>Составление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прямоугольника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из</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геометрических</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фигур</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85</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Изображение на листе в клетку квадрата с заданной длиной стороны</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86</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Изображение на листе в клетку прямоугольника с заданными длинами сторон</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87</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Умножение чисел. Компоненты действия, запись равенства</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88</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Взаимосвязь</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сложения</w:t>
            </w:r>
            <w:proofErr w:type="spellEnd"/>
            <w:r w:rsidRPr="00693AA3">
              <w:rPr>
                <w:rFonts w:ascii="Times New Roman" w:hAnsi="Times New Roman"/>
                <w:color w:val="000000"/>
                <w:sz w:val="20"/>
                <w:szCs w:val="20"/>
              </w:rPr>
              <w:t xml:space="preserve"> и </w:t>
            </w:r>
            <w:proofErr w:type="spellStart"/>
            <w:r w:rsidRPr="00693AA3">
              <w:rPr>
                <w:rFonts w:ascii="Times New Roman" w:hAnsi="Times New Roman"/>
                <w:color w:val="000000"/>
                <w:sz w:val="20"/>
                <w:szCs w:val="20"/>
              </w:rPr>
              <w:t>умножения</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89</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Применение умножения в практических ситуациях. </w:t>
            </w:r>
            <w:proofErr w:type="spellStart"/>
            <w:r w:rsidRPr="00693AA3">
              <w:rPr>
                <w:rFonts w:ascii="Times New Roman" w:hAnsi="Times New Roman"/>
                <w:color w:val="000000"/>
                <w:sz w:val="20"/>
                <w:szCs w:val="20"/>
              </w:rPr>
              <w:t>Составление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модели</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действия</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90</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Измерение периметра прямоугольника, запись результата измерения в сантиметрах. </w:t>
            </w:r>
            <w:proofErr w:type="spellStart"/>
            <w:r w:rsidRPr="00693AA3">
              <w:rPr>
                <w:rFonts w:ascii="Times New Roman" w:hAnsi="Times New Roman"/>
                <w:color w:val="000000"/>
                <w:sz w:val="20"/>
                <w:szCs w:val="20"/>
              </w:rPr>
              <w:t>Свойство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противоположных</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сторон</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прямоугольника</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91</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Решение задач на нахождение периметра прямоугольника, квадрата</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92</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Применение умножения для решения практических задач</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93</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Нахождение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произведения</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94</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Решение текстовых задач на применение смысла арифметического действия (умножение, деление)</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95</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Переместительное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свойство</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умножения</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96</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Контрольная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работа</w:t>
            </w:r>
            <w:proofErr w:type="spellEnd"/>
            <w:r w:rsidRPr="00693AA3">
              <w:rPr>
                <w:rFonts w:ascii="Times New Roman" w:hAnsi="Times New Roman"/>
                <w:color w:val="000000"/>
                <w:sz w:val="20"/>
                <w:szCs w:val="20"/>
              </w:rPr>
              <w:t xml:space="preserve"> №5</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97</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Деление чисел. Компоненты действия, запись равенства</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98</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Применение деления в практических ситуациях</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99</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Нахождение неизвестного слагаемого (вычисления в пределах 100)</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100</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Нахождение неизвестного уменьшаемого (вычисления в пределах 100)</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101</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Нахождение неизвестного вычитаемого (вычисления в пределах 100)</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102</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Закономерность в ряду объектов повседневной жизни: её объяснение с использованием математической терминологии</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103</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Вычитание суммы из числа, числа из суммы</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lastRenderedPageBreak/>
              <w:t>104</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Задачи на конкретный смысл арифметических действий. </w:t>
            </w:r>
            <w:proofErr w:type="spellStart"/>
            <w:r w:rsidRPr="00693AA3">
              <w:rPr>
                <w:rFonts w:ascii="Times New Roman" w:hAnsi="Times New Roman"/>
                <w:color w:val="000000"/>
                <w:sz w:val="20"/>
                <w:szCs w:val="20"/>
              </w:rPr>
              <w:t>Повторение</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105</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Умножение числа 2</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106</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Решение задач на нахождение периметра многоугольника (треугольника, четырехугольника)</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107</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Деление на 2</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108</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Умножение числа 3</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109</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Деление на 3</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110</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Умножение числа 4</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111</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Деление на 4</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112</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Умножение числа 5</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113</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Контрольная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работа</w:t>
            </w:r>
            <w:proofErr w:type="spellEnd"/>
            <w:r w:rsidRPr="00693AA3">
              <w:rPr>
                <w:rFonts w:ascii="Times New Roman" w:hAnsi="Times New Roman"/>
                <w:color w:val="000000"/>
                <w:sz w:val="20"/>
                <w:szCs w:val="20"/>
              </w:rPr>
              <w:t xml:space="preserve"> №6</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114</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Деление на 5</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115</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Расчётные задачи на увеличение/уменьшение величины в несколько раз</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116</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117</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118</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Умножение числа 6 и на 6</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119</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Деление на 6</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120</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Умножение числа 7 и на 7</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121</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Деление на 7</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122</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Умножение числа 8 и на 8</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123</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Деление на 8</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124</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Табличное умножение в пределах 50. Умножение числа 9 и на 9</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125</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Табличное умножение в пределах 50. Деление на 9. </w:t>
            </w:r>
            <w:proofErr w:type="spellStart"/>
            <w:r w:rsidRPr="00693AA3">
              <w:rPr>
                <w:rFonts w:ascii="Times New Roman" w:hAnsi="Times New Roman"/>
                <w:color w:val="000000"/>
                <w:sz w:val="20"/>
                <w:szCs w:val="20"/>
              </w:rPr>
              <w:t>Таблица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умножения</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126</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Умножение на 1, на 0. Деление числа 0</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lastRenderedPageBreak/>
              <w:t>127</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Работа с величинами: сравнение по массе (единица массы — килограмм)</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128</w:t>
            </w:r>
          </w:p>
        </w:tc>
        <w:tc>
          <w:tcPr>
            <w:tcW w:w="4738" w:type="dxa"/>
            <w:tcMar>
              <w:top w:w="50" w:type="dxa"/>
              <w:left w:w="100" w:type="dxa"/>
            </w:tcMar>
            <w:vAlign w:val="center"/>
          </w:tcPr>
          <w:p w:rsidR="00286F86" w:rsidRPr="00693AA3" w:rsidRDefault="00286F86" w:rsidP="00F979CA">
            <w:pPr>
              <w:spacing w:after="0"/>
              <w:ind w:left="135"/>
              <w:rPr>
                <w:sz w:val="20"/>
                <w:szCs w:val="20"/>
              </w:rPr>
            </w:pPr>
            <w:proofErr w:type="spellStart"/>
            <w:r w:rsidRPr="00693AA3">
              <w:rPr>
                <w:rFonts w:ascii="Times New Roman" w:hAnsi="Times New Roman"/>
                <w:color w:val="000000"/>
                <w:sz w:val="20"/>
                <w:szCs w:val="20"/>
              </w:rPr>
              <w:t>Итоговая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контрольная</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работа</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129</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Составление утверждений относительно заданного набора геометрических фигур. </w:t>
            </w:r>
            <w:proofErr w:type="spellStart"/>
            <w:r w:rsidRPr="00693AA3">
              <w:rPr>
                <w:rFonts w:ascii="Times New Roman" w:hAnsi="Times New Roman"/>
                <w:color w:val="000000"/>
                <w:sz w:val="20"/>
                <w:szCs w:val="20"/>
              </w:rPr>
              <w:t>Распределение</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геометрических</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фигур</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на</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группы</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130</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Алгоритмы (приёмы, правила) построения геометрических фигур</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131</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Работа с электронными средствами обучения: правила работы, выполнение заданий</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132</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Обобщение изученного за курс 2 класса</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133</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Единица длины, массы, времени. Повторение</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134</w:t>
            </w:r>
          </w:p>
        </w:tc>
        <w:tc>
          <w:tcPr>
            <w:tcW w:w="4738" w:type="dxa"/>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Задачи в два действия. Повторение</w:t>
            </w:r>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 xml:space="preserve">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135</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Геометрические фигуры. Периметр. Математическая информация. </w:t>
            </w:r>
            <w:proofErr w:type="spellStart"/>
            <w:r w:rsidRPr="00693AA3">
              <w:rPr>
                <w:rFonts w:ascii="Times New Roman" w:hAnsi="Times New Roman"/>
                <w:color w:val="000000"/>
                <w:sz w:val="20"/>
                <w:szCs w:val="20"/>
              </w:rPr>
              <w:t>Работа</w:t>
            </w:r>
            <w:proofErr w:type="spellEnd"/>
            <w:r w:rsidRPr="00693AA3">
              <w:rPr>
                <w:rFonts w:ascii="Times New Roman" w:hAnsi="Times New Roman"/>
                <w:color w:val="000000"/>
                <w:sz w:val="20"/>
                <w:szCs w:val="20"/>
              </w:rPr>
              <w:t xml:space="preserve"> с </w:t>
            </w:r>
            <w:proofErr w:type="spellStart"/>
            <w:r w:rsidRPr="00693AA3">
              <w:rPr>
                <w:rFonts w:ascii="Times New Roman" w:hAnsi="Times New Roman"/>
                <w:color w:val="000000"/>
                <w:sz w:val="20"/>
                <w:szCs w:val="20"/>
              </w:rPr>
              <w:t>информацией</w:t>
            </w:r>
            <w:proofErr w:type="spellEnd"/>
            <w:r w:rsidRPr="00693AA3">
              <w:rPr>
                <w:rFonts w:ascii="Times New Roman" w:hAnsi="Times New Roman"/>
                <w:color w:val="000000"/>
                <w:sz w:val="20"/>
                <w:szCs w:val="20"/>
              </w:rPr>
              <w:t xml:space="preserve">. </w:t>
            </w:r>
            <w:proofErr w:type="spellStart"/>
            <w:r w:rsidRPr="00693AA3">
              <w:rPr>
                <w:rFonts w:ascii="Times New Roman" w:hAnsi="Times New Roman"/>
                <w:color w:val="000000"/>
                <w:sz w:val="20"/>
                <w:szCs w:val="20"/>
              </w:rPr>
              <w:t>Повторение</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973" w:type="dxa"/>
            <w:tcMar>
              <w:top w:w="50" w:type="dxa"/>
              <w:left w:w="100" w:type="dxa"/>
            </w:tcMar>
            <w:vAlign w:val="center"/>
          </w:tcPr>
          <w:p w:rsidR="00286F86" w:rsidRPr="00693AA3" w:rsidRDefault="00286F86" w:rsidP="00F979CA">
            <w:pPr>
              <w:spacing w:after="0"/>
              <w:rPr>
                <w:sz w:val="20"/>
                <w:szCs w:val="20"/>
              </w:rPr>
            </w:pPr>
            <w:r w:rsidRPr="00693AA3">
              <w:rPr>
                <w:rFonts w:ascii="Times New Roman" w:hAnsi="Times New Roman"/>
                <w:color w:val="000000"/>
                <w:sz w:val="20"/>
                <w:szCs w:val="20"/>
              </w:rPr>
              <w:t>136</w:t>
            </w:r>
          </w:p>
        </w:tc>
        <w:tc>
          <w:tcPr>
            <w:tcW w:w="4738" w:type="dxa"/>
            <w:tcMar>
              <w:top w:w="50" w:type="dxa"/>
              <w:left w:w="100" w:type="dxa"/>
            </w:tcMar>
            <w:vAlign w:val="center"/>
          </w:tcPr>
          <w:p w:rsidR="00286F86" w:rsidRPr="00693AA3" w:rsidRDefault="00286F86" w:rsidP="00F979CA">
            <w:pPr>
              <w:spacing w:after="0"/>
              <w:ind w:left="135"/>
              <w:rPr>
                <w:sz w:val="20"/>
                <w:szCs w:val="20"/>
              </w:rPr>
            </w:pPr>
            <w:r w:rsidRPr="00693AA3">
              <w:rPr>
                <w:rFonts w:ascii="Times New Roman" w:hAnsi="Times New Roman"/>
                <w:color w:val="000000"/>
                <w:sz w:val="20"/>
                <w:szCs w:val="20"/>
                <w:lang w:val="ru-RU"/>
              </w:rPr>
              <w:t xml:space="preserve">Числа от 1 до 100. Умножение. Деление. </w:t>
            </w:r>
            <w:proofErr w:type="spellStart"/>
            <w:r w:rsidRPr="00693AA3">
              <w:rPr>
                <w:rFonts w:ascii="Times New Roman" w:hAnsi="Times New Roman"/>
                <w:color w:val="000000"/>
                <w:sz w:val="20"/>
                <w:szCs w:val="20"/>
              </w:rPr>
              <w:t>Повторение</w:t>
            </w:r>
            <w:proofErr w:type="spellEnd"/>
          </w:p>
        </w:tc>
        <w:tc>
          <w:tcPr>
            <w:tcW w:w="1250" w:type="dxa"/>
            <w:tcMar>
              <w:top w:w="50" w:type="dxa"/>
              <w:left w:w="100" w:type="dxa"/>
            </w:tcMar>
            <w:vAlign w:val="center"/>
          </w:tcPr>
          <w:p w:rsidR="00286F86" w:rsidRPr="00693AA3" w:rsidRDefault="00286F86" w:rsidP="00F979CA">
            <w:pPr>
              <w:spacing w:after="0"/>
              <w:ind w:left="135"/>
              <w:jc w:val="center"/>
              <w:rPr>
                <w:sz w:val="20"/>
                <w:szCs w:val="20"/>
              </w:rPr>
            </w:pPr>
            <w:r w:rsidRPr="00693AA3">
              <w:rPr>
                <w:rFonts w:ascii="Times New Roman" w:hAnsi="Times New Roman"/>
                <w:color w:val="000000"/>
                <w:sz w:val="20"/>
                <w:szCs w:val="20"/>
              </w:rPr>
              <w:t xml:space="preserve"> 1 </w:t>
            </w:r>
          </w:p>
        </w:tc>
        <w:tc>
          <w:tcPr>
            <w:tcW w:w="1219" w:type="dxa"/>
            <w:tcMar>
              <w:top w:w="50" w:type="dxa"/>
              <w:left w:w="100" w:type="dxa"/>
            </w:tcMar>
            <w:vAlign w:val="center"/>
          </w:tcPr>
          <w:p w:rsidR="00286F86" w:rsidRPr="00693AA3" w:rsidRDefault="00286F86" w:rsidP="00F979CA">
            <w:pPr>
              <w:spacing w:after="0"/>
              <w:ind w:left="135"/>
              <w:jc w:val="center"/>
              <w:rPr>
                <w:sz w:val="20"/>
                <w:szCs w:val="20"/>
                <w:lang w:val="ru-RU"/>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lang w:val="ru-RU"/>
              </w:rPr>
            </w:pPr>
          </w:p>
        </w:tc>
      </w:tr>
      <w:tr w:rsidR="00286F86" w:rsidRPr="00693AA3" w:rsidTr="00F979CA">
        <w:trPr>
          <w:trHeight w:val="144"/>
          <w:tblCellSpacing w:w="20" w:type="nil"/>
        </w:trPr>
        <w:tc>
          <w:tcPr>
            <w:tcW w:w="0" w:type="auto"/>
            <w:gridSpan w:val="2"/>
            <w:tcMar>
              <w:top w:w="50" w:type="dxa"/>
              <w:left w:w="100" w:type="dxa"/>
            </w:tcMar>
            <w:vAlign w:val="center"/>
          </w:tcPr>
          <w:p w:rsidR="00286F86" w:rsidRPr="00693AA3" w:rsidRDefault="00286F86" w:rsidP="00F979CA">
            <w:pPr>
              <w:spacing w:after="0"/>
              <w:ind w:left="135"/>
              <w:rPr>
                <w:sz w:val="20"/>
                <w:szCs w:val="20"/>
                <w:lang w:val="ru-RU"/>
              </w:rPr>
            </w:pPr>
            <w:r w:rsidRPr="00693AA3">
              <w:rPr>
                <w:rFonts w:ascii="Times New Roman" w:hAnsi="Times New Roman"/>
                <w:color w:val="000000"/>
                <w:sz w:val="20"/>
                <w:szCs w:val="20"/>
                <w:lang w:val="ru-RU"/>
              </w:rPr>
              <w:t>ОБЩЕЕ КОЛИЧЕСТВО ЧАСОВ ПО ПРОГРАММЕ</w:t>
            </w:r>
          </w:p>
        </w:tc>
        <w:tc>
          <w:tcPr>
            <w:tcW w:w="1250" w:type="dxa"/>
            <w:tcMar>
              <w:top w:w="50" w:type="dxa"/>
              <w:left w:w="100" w:type="dxa"/>
            </w:tcMar>
            <w:vAlign w:val="center"/>
          </w:tcPr>
          <w:p w:rsidR="00286F86" w:rsidRPr="00693AA3" w:rsidRDefault="00286F86" w:rsidP="00F979CA">
            <w:pPr>
              <w:spacing w:after="0"/>
              <w:ind w:left="135"/>
              <w:jc w:val="center"/>
              <w:rPr>
                <w:sz w:val="20"/>
                <w:szCs w:val="20"/>
                <w:lang w:val="ru-RU"/>
              </w:rPr>
            </w:pPr>
            <w:r w:rsidRPr="00693AA3">
              <w:rPr>
                <w:rFonts w:ascii="Times New Roman" w:hAnsi="Times New Roman"/>
                <w:color w:val="000000"/>
                <w:sz w:val="20"/>
                <w:szCs w:val="20"/>
                <w:lang w:val="ru-RU"/>
              </w:rPr>
              <w:t xml:space="preserve"> </w:t>
            </w:r>
            <w:r w:rsidRPr="00693AA3">
              <w:rPr>
                <w:rFonts w:ascii="Times New Roman" w:hAnsi="Times New Roman"/>
                <w:color w:val="000000"/>
                <w:sz w:val="20"/>
                <w:szCs w:val="20"/>
              </w:rPr>
              <w:t>1</w:t>
            </w:r>
            <w:r w:rsidRPr="00693AA3">
              <w:rPr>
                <w:rFonts w:ascii="Times New Roman" w:hAnsi="Times New Roman"/>
                <w:color w:val="000000"/>
                <w:sz w:val="20"/>
                <w:szCs w:val="20"/>
                <w:lang w:val="ru-RU"/>
              </w:rPr>
              <w:t>36</w:t>
            </w:r>
          </w:p>
        </w:tc>
        <w:tc>
          <w:tcPr>
            <w:tcW w:w="1219" w:type="dxa"/>
            <w:tcMar>
              <w:top w:w="50" w:type="dxa"/>
              <w:left w:w="100" w:type="dxa"/>
            </w:tcMar>
            <w:vAlign w:val="center"/>
          </w:tcPr>
          <w:p w:rsidR="00286F86" w:rsidRPr="00693AA3" w:rsidRDefault="00286F86" w:rsidP="00F979CA">
            <w:pPr>
              <w:spacing w:after="0"/>
              <w:ind w:left="135"/>
              <w:jc w:val="center"/>
              <w:rPr>
                <w:sz w:val="20"/>
                <w:szCs w:val="20"/>
              </w:rPr>
            </w:pPr>
          </w:p>
        </w:tc>
        <w:tc>
          <w:tcPr>
            <w:tcW w:w="1481" w:type="dxa"/>
            <w:tcMar>
              <w:top w:w="50" w:type="dxa"/>
              <w:left w:w="100" w:type="dxa"/>
            </w:tcMar>
            <w:vAlign w:val="center"/>
          </w:tcPr>
          <w:p w:rsidR="00286F86" w:rsidRPr="00693AA3" w:rsidRDefault="00286F86" w:rsidP="00F979CA">
            <w:pPr>
              <w:spacing w:after="0"/>
              <w:ind w:left="135"/>
              <w:jc w:val="center"/>
              <w:rPr>
                <w:sz w:val="20"/>
                <w:szCs w:val="20"/>
              </w:rPr>
            </w:pPr>
          </w:p>
        </w:tc>
      </w:tr>
      <w:bookmarkEnd w:id="3"/>
    </w:tbl>
    <w:p w:rsidR="00286F86" w:rsidRDefault="00286F86"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86F86">
      <w:pPr>
        <w:spacing w:after="0"/>
        <w:ind w:left="120"/>
        <w:rPr>
          <w:rFonts w:ascii="Times New Roman" w:hAnsi="Times New Roman" w:cs="Times New Roman"/>
          <w:sz w:val="20"/>
          <w:szCs w:val="20"/>
          <w:lang w:val="ru-RU"/>
        </w:rPr>
      </w:pPr>
    </w:p>
    <w:p w:rsidR="002007CD" w:rsidRDefault="002007CD" w:rsidP="002007CD">
      <w:pPr>
        <w:pStyle w:val="af1"/>
      </w:pPr>
      <w:r>
        <w:rPr>
          <w:noProof/>
        </w:rPr>
        <w:drawing>
          <wp:inline distT="0" distB="0" distL="0" distR="0">
            <wp:extent cx="5067300" cy="6446520"/>
            <wp:effectExtent l="0" t="0" r="0" b="0"/>
            <wp:docPr id="2" name="Рисунок 2" descr="C:\Users\Руфия\AppData\Local\Temp\c824122c-1272-4d81-90ec-dde8c91074b4_17-09-2025_09-41-58.zip.4b4\IMG_20250917_093316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фия\AppData\Local\Temp\c824122c-1272-4d81-90ec-dde8c91074b4_17-09-2025_09-41-58.zip.4b4\IMG_20250917_093316_60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274" r="13120"/>
                    <a:stretch/>
                  </pic:blipFill>
                  <pic:spPr bwMode="auto">
                    <a:xfrm>
                      <a:off x="0" y="0"/>
                      <a:ext cx="5067300" cy="6446520"/>
                    </a:xfrm>
                    <a:prstGeom prst="rect">
                      <a:avLst/>
                    </a:prstGeom>
                    <a:noFill/>
                    <a:ln>
                      <a:noFill/>
                    </a:ln>
                    <a:extLst>
                      <a:ext uri="{53640926-AAD7-44D8-BBD7-CCE9431645EC}">
                        <a14:shadowObscured xmlns:a14="http://schemas.microsoft.com/office/drawing/2010/main"/>
                      </a:ext>
                    </a:extLst>
                  </pic:spPr>
                </pic:pic>
              </a:graphicData>
            </a:graphic>
          </wp:inline>
        </w:drawing>
      </w:r>
      <w:bookmarkStart w:id="4" w:name="_GoBack"/>
      <w:bookmarkEnd w:id="4"/>
    </w:p>
    <w:p w:rsidR="002007CD" w:rsidRPr="00286F86" w:rsidRDefault="002007CD" w:rsidP="00286F86">
      <w:pPr>
        <w:spacing w:after="0"/>
        <w:ind w:left="120"/>
        <w:rPr>
          <w:rFonts w:ascii="Times New Roman" w:hAnsi="Times New Roman" w:cs="Times New Roman"/>
          <w:sz w:val="20"/>
          <w:szCs w:val="20"/>
          <w:lang w:val="ru-RU"/>
        </w:rPr>
      </w:pPr>
    </w:p>
    <w:sectPr w:rsidR="002007CD" w:rsidRPr="00286F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BA0E35"/>
    <w:multiLevelType w:val="multilevel"/>
    <w:tmpl w:val="68086C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5DD478A"/>
    <w:multiLevelType w:val="multilevel"/>
    <w:tmpl w:val="880470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02B7B62"/>
    <w:multiLevelType w:val="multilevel"/>
    <w:tmpl w:val="56DEE8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AD7983"/>
    <w:multiLevelType w:val="multilevel"/>
    <w:tmpl w:val="D89ED5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224"/>
    <w:rsid w:val="0003265E"/>
    <w:rsid w:val="000A1408"/>
    <w:rsid w:val="000F2251"/>
    <w:rsid w:val="000F2DC6"/>
    <w:rsid w:val="00152CFC"/>
    <w:rsid w:val="00181A11"/>
    <w:rsid w:val="002007CD"/>
    <w:rsid w:val="00267169"/>
    <w:rsid w:val="00286F86"/>
    <w:rsid w:val="00355FE6"/>
    <w:rsid w:val="003A32F9"/>
    <w:rsid w:val="00475224"/>
    <w:rsid w:val="004C5DCB"/>
    <w:rsid w:val="0054666F"/>
    <w:rsid w:val="00671168"/>
    <w:rsid w:val="006A43F3"/>
    <w:rsid w:val="007F0D8A"/>
    <w:rsid w:val="0099232F"/>
    <w:rsid w:val="00AF0371"/>
    <w:rsid w:val="00B57FDD"/>
    <w:rsid w:val="00B70AFA"/>
    <w:rsid w:val="00BA60F4"/>
    <w:rsid w:val="00C1773A"/>
    <w:rsid w:val="00C92F15"/>
    <w:rsid w:val="00DB7928"/>
    <w:rsid w:val="00DF6E40"/>
    <w:rsid w:val="00F36608"/>
    <w:rsid w:val="00F52BB9"/>
    <w:rsid w:val="00FE3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32ED"/>
  <w15:chartTrackingRefBased/>
  <w15:docId w15:val="{727F602A-5C25-4C99-B559-F4FC2836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224"/>
    <w:pPr>
      <w:spacing w:after="200" w:line="276" w:lineRule="auto"/>
    </w:pPr>
    <w:rPr>
      <w:lang w:val="en-US"/>
    </w:rPr>
  </w:style>
  <w:style w:type="paragraph" w:styleId="1">
    <w:name w:val="heading 1"/>
    <w:basedOn w:val="a"/>
    <w:next w:val="a"/>
    <w:link w:val="10"/>
    <w:uiPriority w:val="9"/>
    <w:qFormat/>
    <w:rsid w:val="0047522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47522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475224"/>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475224"/>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5224"/>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475224"/>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475224"/>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475224"/>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475224"/>
    <w:pPr>
      <w:tabs>
        <w:tab w:val="center" w:pos="4680"/>
        <w:tab w:val="right" w:pos="9360"/>
      </w:tabs>
    </w:pPr>
  </w:style>
  <w:style w:type="character" w:customStyle="1" w:styleId="a4">
    <w:name w:val="Верхний колонтитул Знак"/>
    <w:basedOn w:val="a0"/>
    <w:link w:val="a3"/>
    <w:uiPriority w:val="99"/>
    <w:rsid w:val="00475224"/>
    <w:rPr>
      <w:lang w:val="en-US"/>
    </w:rPr>
  </w:style>
  <w:style w:type="paragraph" w:styleId="a5">
    <w:name w:val="Normal Indent"/>
    <w:basedOn w:val="a"/>
    <w:uiPriority w:val="99"/>
    <w:unhideWhenUsed/>
    <w:rsid w:val="00475224"/>
    <w:pPr>
      <w:ind w:left="720"/>
    </w:pPr>
  </w:style>
  <w:style w:type="paragraph" w:styleId="a6">
    <w:name w:val="Subtitle"/>
    <w:basedOn w:val="a"/>
    <w:next w:val="a"/>
    <w:link w:val="a7"/>
    <w:uiPriority w:val="11"/>
    <w:qFormat/>
    <w:rsid w:val="00475224"/>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475224"/>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47522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475224"/>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475224"/>
    <w:rPr>
      <w:i/>
      <w:iCs/>
    </w:rPr>
  </w:style>
  <w:style w:type="character" w:styleId="ab">
    <w:name w:val="Hyperlink"/>
    <w:basedOn w:val="a0"/>
    <w:uiPriority w:val="99"/>
    <w:unhideWhenUsed/>
    <w:rsid w:val="00475224"/>
    <w:rPr>
      <w:color w:val="0563C1" w:themeColor="hyperlink"/>
      <w:u w:val="single"/>
    </w:rPr>
  </w:style>
  <w:style w:type="table" w:styleId="ac">
    <w:name w:val="Table Grid"/>
    <w:basedOn w:val="a1"/>
    <w:uiPriority w:val="59"/>
    <w:rsid w:val="0047522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475224"/>
    <w:pPr>
      <w:spacing w:line="240" w:lineRule="auto"/>
    </w:pPr>
    <w:rPr>
      <w:b/>
      <w:bCs/>
      <w:color w:val="5B9BD5" w:themeColor="accent1"/>
      <w:sz w:val="18"/>
      <w:szCs w:val="18"/>
    </w:rPr>
  </w:style>
  <w:style w:type="paragraph" w:styleId="ae">
    <w:name w:val="No Spacing"/>
    <w:basedOn w:val="a"/>
    <w:uiPriority w:val="1"/>
    <w:qFormat/>
    <w:rsid w:val="00475224"/>
    <w:pPr>
      <w:spacing w:after="0" w:line="240" w:lineRule="auto"/>
    </w:pPr>
    <w:rPr>
      <w:rFonts w:ascii="Calibri" w:eastAsia="Calibri" w:hAnsi="Calibri" w:cs="Times New Roman"/>
      <w:lang w:val="ru-RU"/>
    </w:rPr>
  </w:style>
  <w:style w:type="paragraph" w:styleId="af">
    <w:name w:val="Balloon Text"/>
    <w:basedOn w:val="a"/>
    <w:link w:val="af0"/>
    <w:uiPriority w:val="99"/>
    <w:semiHidden/>
    <w:unhideWhenUsed/>
    <w:rsid w:val="0026716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67169"/>
    <w:rPr>
      <w:rFonts w:ascii="Segoe UI" w:hAnsi="Segoe UI" w:cs="Segoe UI"/>
      <w:sz w:val="18"/>
      <w:szCs w:val="18"/>
      <w:lang w:val="en-US"/>
    </w:rPr>
  </w:style>
  <w:style w:type="paragraph" w:styleId="af1">
    <w:name w:val="Normal (Web)"/>
    <w:basedOn w:val="a"/>
    <w:uiPriority w:val="99"/>
    <w:semiHidden/>
    <w:unhideWhenUsed/>
    <w:rsid w:val="002007C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57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7788</Words>
  <Characters>44394</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Clevo</dc:creator>
  <cp:keywords/>
  <dc:description/>
  <cp:lastModifiedBy>Руфия</cp:lastModifiedBy>
  <cp:revision>3</cp:revision>
  <cp:lastPrinted>2024-08-30T16:43:00Z</cp:lastPrinted>
  <dcterms:created xsi:type="dcterms:W3CDTF">2025-09-17T17:44:00Z</dcterms:created>
  <dcterms:modified xsi:type="dcterms:W3CDTF">2025-09-17T17:44:00Z</dcterms:modified>
</cp:coreProperties>
</file>